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97C5" w14:textId="77777777" w:rsidR="00C67752" w:rsidRPr="00326C82" w:rsidRDefault="00C67752" w:rsidP="006213D8">
      <w:pPr>
        <w:pStyle w:val="Heading1"/>
        <w:numPr>
          <w:ilvl w:val="0"/>
          <w:numId w:val="0"/>
        </w:numPr>
        <w:jc w:val="both"/>
        <w:rPr>
          <w:rFonts w:ascii="Futura XBlk BT" w:hAnsi="Futura XBlk BT"/>
          <w:sz w:val="40"/>
          <w:szCs w:val="40"/>
          <w:u w:val="none"/>
          <w:lang w:val="en-GB"/>
        </w:rPr>
      </w:pPr>
      <w:r w:rsidRPr="00326C82">
        <w:rPr>
          <w:rFonts w:ascii="Futura XBlk BT" w:hAnsi="Futura XBlk BT"/>
          <w:sz w:val="40"/>
          <w:szCs w:val="40"/>
          <w:u w:val="none"/>
          <w:lang w:val="en-GB"/>
        </w:rPr>
        <w:t>STRATTON PLAYGROUP</w:t>
      </w:r>
    </w:p>
    <w:p w14:paraId="2FEC2414" w14:textId="77777777" w:rsidR="00C67752" w:rsidRPr="00070C02" w:rsidRDefault="00C67752" w:rsidP="004B2D4E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1130DFFF" w14:textId="6286E63A" w:rsidR="00C67752" w:rsidRPr="00877733" w:rsidRDefault="00C403E3" w:rsidP="00C938B8">
      <w:pPr>
        <w:pStyle w:val="Heading1"/>
        <w:numPr>
          <w:ilvl w:val="0"/>
          <w:numId w:val="0"/>
        </w:numPr>
        <w:jc w:val="both"/>
        <w:rPr>
          <w:rFonts w:ascii="Futura Lt BT" w:hAnsi="Futura Lt BT"/>
          <w:sz w:val="28"/>
          <w:szCs w:val="28"/>
          <w:lang w:val="en-GB"/>
        </w:rPr>
      </w:pPr>
      <w:r>
        <w:rPr>
          <w:rFonts w:ascii="Futura Lt BT" w:hAnsi="Futura Lt BT"/>
          <w:sz w:val="28"/>
          <w:szCs w:val="28"/>
          <w:lang w:val="en-GB"/>
        </w:rPr>
        <w:t xml:space="preserve">11 </w:t>
      </w:r>
      <w:r w:rsidR="00070C02" w:rsidRPr="00877733">
        <w:rPr>
          <w:rFonts w:ascii="Futura Lt BT" w:hAnsi="Futura Lt BT"/>
          <w:sz w:val="28"/>
          <w:szCs w:val="28"/>
          <w:lang w:val="en-GB"/>
        </w:rPr>
        <w:t>Reserves</w:t>
      </w:r>
      <w:r w:rsidR="00B113F7" w:rsidRPr="00877733">
        <w:rPr>
          <w:rFonts w:ascii="Futura Lt BT" w:hAnsi="Futura Lt BT"/>
          <w:sz w:val="28"/>
          <w:szCs w:val="28"/>
          <w:lang w:val="en-GB"/>
        </w:rPr>
        <w:t xml:space="preserve"> </w:t>
      </w:r>
      <w:r w:rsidR="004B2D4E" w:rsidRPr="00877733">
        <w:rPr>
          <w:rFonts w:ascii="Futura Lt BT" w:hAnsi="Futura Lt BT"/>
          <w:sz w:val="28"/>
          <w:szCs w:val="28"/>
          <w:lang w:val="en-GB"/>
        </w:rPr>
        <w:t>policy</w:t>
      </w:r>
      <w:r w:rsidR="00C3725F">
        <w:rPr>
          <w:rFonts w:ascii="Futura Lt BT" w:hAnsi="Futura Lt BT"/>
          <w:sz w:val="28"/>
          <w:szCs w:val="28"/>
          <w:lang w:val="en-GB"/>
        </w:rPr>
        <w:t xml:space="preserve"> </w:t>
      </w:r>
      <w:r w:rsidR="006F0C9C">
        <w:rPr>
          <w:rFonts w:ascii="Futura Lt BT" w:hAnsi="Futura Lt BT"/>
          <w:sz w:val="28"/>
          <w:szCs w:val="28"/>
          <w:lang w:val="en-GB"/>
        </w:rPr>
        <w:t>202</w:t>
      </w:r>
      <w:r w:rsidR="00900B68">
        <w:rPr>
          <w:rFonts w:ascii="Futura Lt BT" w:hAnsi="Futura Lt BT"/>
          <w:sz w:val="28"/>
          <w:szCs w:val="28"/>
          <w:lang w:val="en-GB"/>
        </w:rPr>
        <w:t>5</w:t>
      </w:r>
      <w:r w:rsidR="006F0C9C">
        <w:rPr>
          <w:rFonts w:ascii="Futura Lt BT" w:hAnsi="Futura Lt BT"/>
          <w:sz w:val="28"/>
          <w:szCs w:val="28"/>
          <w:lang w:val="en-GB"/>
        </w:rPr>
        <w:t>-202</w:t>
      </w:r>
      <w:r w:rsidR="00900B68">
        <w:rPr>
          <w:rFonts w:ascii="Futura Lt BT" w:hAnsi="Futura Lt BT"/>
          <w:sz w:val="28"/>
          <w:szCs w:val="28"/>
          <w:lang w:val="en-GB"/>
        </w:rPr>
        <w:t>6</w:t>
      </w:r>
    </w:p>
    <w:p w14:paraId="1B0DED1D" w14:textId="77777777" w:rsidR="00877733" w:rsidRPr="00877733" w:rsidRDefault="00877733" w:rsidP="00C938B8">
      <w:pPr>
        <w:rPr>
          <w:sz w:val="22"/>
          <w:szCs w:val="22"/>
          <w:lang w:val="en-GB"/>
        </w:rPr>
      </w:pPr>
    </w:p>
    <w:p w14:paraId="004E4336" w14:textId="77777777" w:rsidR="001F094C" w:rsidRDefault="001F094C" w:rsidP="00C938B8">
      <w:pPr>
        <w:jc w:val="both"/>
        <w:rPr>
          <w:rFonts w:ascii="Futura Lt BT" w:hAnsi="Futura Lt BT"/>
          <w:b/>
          <w:sz w:val="22"/>
          <w:szCs w:val="22"/>
          <w:lang w:val="en-GB"/>
        </w:rPr>
      </w:pPr>
      <w:r w:rsidRPr="00070C02">
        <w:rPr>
          <w:rFonts w:ascii="Futura Lt BT" w:hAnsi="Futura Lt BT"/>
          <w:b/>
          <w:sz w:val="22"/>
          <w:szCs w:val="22"/>
          <w:lang w:val="en-GB"/>
        </w:rPr>
        <w:t>General</w:t>
      </w:r>
    </w:p>
    <w:p w14:paraId="557521A4" w14:textId="77777777" w:rsidR="00877733" w:rsidRDefault="00877733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>It is a requirement of the Charity Commission that charitable groups have a policy on the level of reserves and that they maintain a reserve budget.</w:t>
      </w:r>
    </w:p>
    <w:p w14:paraId="0998852C" w14:textId="77777777" w:rsidR="00877733" w:rsidRPr="00070C02" w:rsidRDefault="00877733" w:rsidP="00C938B8">
      <w:pPr>
        <w:jc w:val="both"/>
        <w:rPr>
          <w:rFonts w:ascii="Futura Lt BT" w:hAnsi="Futura Lt BT"/>
          <w:b/>
          <w:sz w:val="22"/>
          <w:szCs w:val="22"/>
          <w:lang w:val="en-GB"/>
        </w:rPr>
      </w:pPr>
    </w:p>
    <w:p w14:paraId="3B399CC3" w14:textId="77777777" w:rsidR="000E387D" w:rsidRDefault="00070C0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>Our budget must</w:t>
      </w:r>
      <w:r w:rsidRPr="00070C02">
        <w:rPr>
          <w:rFonts w:ascii="Futura Lt BT" w:hAnsi="Futura Lt BT"/>
          <w:sz w:val="22"/>
          <w:szCs w:val="22"/>
          <w:lang w:val="en-GB"/>
        </w:rPr>
        <w:t xml:space="preserve"> allow for an emergency contingency fund, for such things as unexpected</w:t>
      </w:r>
      <w:r>
        <w:rPr>
          <w:rFonts w:ascii="Futura Lt BT" w:hAnsi="Futura Lt BT"/>
          <w:sz w:val="22"/>
          <w:szCs w:val="22"/>
          <w:lang w:val="en-GB"/>
        </w:rPr>
        <w:t xml:space="preserve"> redundancies, emergency repairs, etc. The amount must be agreed by the committee.</w:t>
      </w:r>
    </w:p>
    <w:p w14:paraId="2C3FAC06" w14:textId="77777777" w:rsidR="00070C02" w:rsidRDefault="00070C0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21B72B16" w14:textId="77777777" w:rsidR="00070C02" w:rsidRDefault="00070C0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>As the level of financial activity changes, the size of the contingency fund will also need to change. To deal with this, the contingency fund must be set as a number of months’ expenditure (rather than a fixed sum).</w:t>
      </w:r>
    </w:p>
    <w:p w14:paraId="0AFCBAB8" w14:textId="77777777" w:rsidR="00877733" w:rsidRDefault="00877733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1C93E283" w14:textId="719BE9BD" w:rsidR="005D7872" w:rsidRDefault="005D787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>The Redundancy Fund has been set at …</w:t>
      </w:r>
      <w:r w:rsidR="00DC4F92">
        <w:rPr>
          <w:rFonts w:ascii="Futura Lt BT" w:hAnsi="Futura Lt BT"/>
          <w:b/>
          <w:color w:val="0000FF"/>
          <w:sz w:val="22"/>
          <w:szCs w:val="22"/>
          <w:lang w:val="en-GB"/>
        </w:rPr>
        <w:t>£</w:t>
      </w:r>
      <w:r w:rsidR="00EF3B0D">
        <w:rPr>
          <w:rFonts w:ascii="Futura Lt BT" w:hAnsi="Futura Lt BT"/>
          <w:b/>
          <w:color w:val="0000FF"/>
          <w:sz w:val="22"/>
          <w:szCs w:val="22"/>
          <w:lang w:val="en-GB"/>
        </w:rPr>
        <w:t>20,740</w:t>
      </w:r>
      <w:r>
        <w:rPr>
          <w:rFonts w:ascii="Futura Lt BT" w:hAnsi="Futura Lt BT"/>
          <w:sz w:val="22"/>
          <w:szCs w:val="22"/>
          <w:lang w:val="en-GB"/>
        </w:rPr>
        <w:t>...</w:t>
      </w:r>
      <w:r w:rsidR="00E91290">
        <w:rPr>
          <w:rFonts w:ascii="Futura Lt BT" w:hAnsi="Futura Lt BT"/>
          <w:sz w:val="22"/>
          <w:szCs w:val="22"/>
          <w:lang w:val="en-GB"/>
        </w:rPr>
        <w:t xml:space="preserve"> (</w:t>
      </w:r>
      <w:r w:rsidR="007F1B9F">
        <w:rPr>
          <w:rFonts w:ascii="Futura Lt BT" w:hAnsi="Futura Lt BT"/>
          <w:sz w:val="22"/>
          <w:szCs w:val="22"/>
          <w:lang w:val="en-GB"/>
        </w:rPr>
        <w:t>Figures</w:t>
      </w:r>
      <w:r w:rsidR="00E91290">
        <w:rPr>
          <w:rFonts w:ascii="Futura Lt BT" w:hAnsi="Futura Lt BT"/>
          <w:sz w:val="22"/>
          <w:szCs w:val="22"/>
          <w:lang w:val="en-GB"/>
        </w:rPr>
        <w:t xml:space="preserve"> correct at </w:t>
      </w:r>
      <w:r w:rsidR="00282147">
        <w:rPr>
          <w:rFonts w:ascii="Futura Lt BT" w:hAnsi="Futura Lt BT"/>
          <w:sz w:val="22"/>
          <w:szCs w:val="22"/>
          <w:lang w:val="en-GB"/>
        </w:rPr>
        <w:t>Nov-25</w:t>
      </w:r>
      <w:r w:rsidR="00E91290">
        <w:rPr>
          <w:rFonts w:ascii="Futura Lt BT" w:hAnsi="Futura Lt BT"/>
          <w:sz w:val="22"/>
          <w:szCs w:val="22"/>
          <w:lang w:val="en-GB"/>
        </w:rPr>
        <w:t>).</w:t>
      </w:r>
    </w:p>
    <w:p w14:paraId="706581DF" w14:textId="77777777" w:rsidR="005D7872" w:rsidRDefault="005D787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01343064" w14:textId="5C1DE4B9" w:rsidR="00C938B8" w:rsidRDefault="00877733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>The contingenc</w:t>
      </w:r>
      <w:r w:rsidR="00300935">
        <w:rPr>
          <w:rFonts w:ascii="Futura Lt BT" w:hAnsi="Futura Lt BT"/>
          <w:sz w:val="22"/>
          <w:szCs w:val="22"/>
          <w:lang w:val="en-GB"/>
        </w:rPr>
        <w:t>y fund has been set at …</w:t>
      </w:r>
      <w:r w:rsidR="00544506" w:rsidRPr="005D7872">
        <w:rPr>
          <w:rFonts w:ascii="Futura Lt BT" w:hAnsi="Futura Lt BT"/>
          <w:b/>
          <w:color w:val="0000FF"/>
          <w:sz w:val="22"/>
          <w:szCs w:val="22"/>
          <w:lang w:val="en-GB"/>
        </w:rPr>
        <w:t>ONE</w:t>
      </w:r>
      <w:r w:rsidR="00300935">
        <w:rPr>
          <w:rFonts w:ascii="Futura Lt BT" w:hAnsi="Futura Lt BT"/>
          <w:sz w:val="22"/>
          <w:szCs w:val="22"/>
          <w:lang w:val="en-GB"/>
        </w:rPr>
        <w:t>… term</w:t>
      </w:r>
      <w:r w:rsidR="005E2E24">
        <w:rPr>
          <w:rFonts w:ascii="Futura Lt BT" w:hAnsi="Futura Lt BT"/>
          <w:sz w:val="22"/>
          <w:szCs w:val="22"/>
          <w:lang w:val="en-GB"/>
        </w:rPr>
        <w:t>’</w:t>
      </w:r>
      <w:r w:rsidR="00300935">
        <w:rPr>
          <w:rFonts w:ascii="Futura Lt BT" w:hAnsi="Futura Lt BT"/>
          <w:sz w:val="22"/>
          <w:szCs w:val="22"/>
          <w:lang w:val="en-GB"/>
        </w:rPr>
        <w:t>s</w:t>
      </w:r>
      <w:r>
        <w:rPr>
          <w:rFonts w:ascii="Futura Lt BT" w:hAnsi="Futura Lt BT"/>
          <w:sz w:val="22"/>
          <w:szCs w:val="22"/>
          <w:lang w:val="en-GB"/>
        </w:rPr>
        <w:t xml:space="preserve"> expenditure</w:t>
      </w:r>
      <w:r w:rsidR="00E91290">
        <w:rPr>
          <w:rFonts w:ascii="Futura Lt BT" w:hAnsi="Futura Lt BT"/>
          <w:sz w:val="22"/>
          <w:szCs w:val="22"/>
          <w:lang w:val="en-GB"/>
        </w:rPr>
        <w:t xml:space="preserve">, which is currently </w:t>
      </w:r>
      <w:r w:rsidR="004C741E">
        <w:rPr>
          <w:rFonts w:ascii="Futura Lt BT" w:hAnsi="Futura Lt BT"/>
          <w:sz w:val="22"/>
          <w:szCs w:val="22"/>
          <w:lang w:val="en-GB"/>
        </w:rPr>
        <w:t>approx.</w:t>
      </w:r>
      <w:r w:rsidR="00E91290">
        <w:rPr>
          <w:rFonts w:ascii="Futura Lt BT" w:hAnsi="Futura Lt BT"/>
          <w:sz w:val="22"/>
          <w:szCs w:val="22"/>
          <w:lang w:val="en-GB"/>
        </w:rPr>
        <w:t>…</w:t>
      </w:r>
      <w:r w:rsidR="004C741E">
        <w:rPr>
          <w:rFonts w:ascii="Futura Lt BT" w:hAnsi="Futura Lt BT"/>
          <w:b/>
          <w:color w:val="0000FF"/>
          <w:sz w:val="22"/>
          <w:szCs w:val="22"/>
          <w:lang w:val="en-GB"/>
        </w:rPr>
        <w:t>£</w:t>
      </w:r>
      <w:r w:rsidR="00EF3B0D">
        <w:rPr>
          <w:rFonts w:ascii="Futura Lt BT" w:hAnsi="Futura Lt BT"/>
          <w:b/>
          <w:color w:val="0000FF"/>
          <w:sz w:val="22"/>
          <w:szCs w:val="22"/>
          <w:lang w:val="en-GB"/>
        </w:rPr>
        <w:t>5,560</w:t>
      </w:r>
      <w:r w:rsidR="00E91290">
        <w:rPr>
          <w:rFonts w:ascii="Futura Lt BT" w:hAnsi="Futura Lt BT"/>
          <w:sz w:val="22"/>
          <w:szCs w:val="22"/>
          <w:lang w:val="en-GB"/>
        </w:rPr>
        <w:t>..., plus</w:t>
      </w:r>
      <w:r w:rsidR="005D7872">
        <w:rPr>
          <w:rFonts w:ascii="Futura Lt BT" w:hAnsi="Futura Lt BT"/>
          <w:sz w:val="22"/>
          <w:szCs w:val="22"/>
          <w:lang w:val="en-GB"/>
        </w:rPr>
        <w:t xml:space="preserve"> </w:t>
      </w:r>
      <w:r w:rsidR="005D7872" w:rsidRPr="00D949CE">
        <w:rPr>
          <w:rFonts w:ascii="Futura Lt BT" w:hAnsi="Futura Lt BT"/>
          <w:sz w:val="22"/>
          <w:szCs w:val="22"/>
          <w:lang w:val="en-GB"/>
        </w:rPr>
        <w:t>…</w:t>
      </w:r>
      <w:r w:rsidR="005D7872" w:rsidRPr="00D949CE">
        <w:rPr>
          <w:rFonts w:ascii="Futura Lt BT" w:hAnsi="Futura Lt BT"/>
          <w:b/>
          <w:color w:val="0000FF"/>
          <w:sz w:val="22"/>
          <w:szCs w:val="22"/>
          <w:lang w:val="en-GB"/>
        </w:rPr>
        <w:t>£5</w:t>
      </w:r>
      <w:r w:rsidR="0060488A">
        <w:rPr>
          <w:rFonts w:ascii="Futura Lt BT" w:hAnsi="Futura Lt BT"/>
          <w:b/>
          <w:color w:val="0000FF"/>
          <w:sz w:val="22"/>
          <w:szCs w:val="22"/>
          <w:lang w:val="en-GB"/>
        </w:rPr>
        <w:t>,0</w:t>
      </w:r>
      <w:r w:rsidR="005D7872" w:rsidRPr="00D949CE">
        <w:rPr>
          <w:rFonts w:ascii="Futura Lt BT" w:hAnsi="Futura Lt BT"/>
          <w:b/>
          <w:color w:val="0000FF"/>
          <w:sz w:val="22"/>
          <w:szCs w:val="22"/>
          <w:lang w:val="en-GB"/>
        </w:rPr>
        <w:t>00</w:t>
      </w:r>
      <w:r w:rsidR="005D7872">
        <w:rPr>
          <w:rFonts w:ascii="Futura Lt BT" w:hAnsi="Futura Lt BT"/>
          <w:sz w:val="22"/>
          <w:szCs w:val="22"/>
          <w:lang w:val="en-GB"/>
        </w:rPr>
        <w:t xml:space="preserve">... </w:t>
      </w:r>
      <w:r w:rsidR="00E91290">
        <w:rPr>
          <w:rFonts w:ascii="Futura Lt BT" w:hAnsi="Futura Lt BT"/>
          <w:sz w:val="22"/>
          <w:szCs w:val="22"/>
          <w:lang w:val="en-GB"/>
        </w:rPr>
        <w:t>for essential, urgent emergency costs.</w:t>
      </w:r>
    </w:p>
    <w:p w14:paraId="4A3120DA" w14:textId="77777777" w:rsidR="00021BB1" w:rsidRDefault="00021BB1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59C631B2" w14:textId="75A8A879" w:rsidR="00877733" w:rsidRPr="0060488A" w:rsidRDefault="00877733" w:rsidP="00C938B8">
      <w:pPr>
        <w:jc w:val="both"/>
        <w:rPr>
          <w:rFonts w:ascii="Futura Lt BT" w:hAnsi="Futura Lt BT"/>
          <w:b/>
          <w:color w:val="0000FF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 xml:space="preserve">Therefore, </w:t>
      </w:r>
      <w:r w:rsidR="00FD1EEB">
        <w:rPr>
          <w:rFonts w:ascii="Futura Lt BT" w:hAnsi="Futura Lt BT"/>
          <w:sz w:val="22"/>
          <w:szCs w:val="22"/>
          <w:lang w:val="en-GB"/>
        </w:rPr>
        <w:t xml:space="preserve">in this academic year </w:t>
      </w:r>
      <w:r>
        <w:rPr>
          <w:rFonts w:ascii="Futura Lt BT" w:hAnsi="Futura Lt BT"/>
          <w:sz w:val="22"/>
          <w:szCs w:val="22"/>
          <w:lang w:val="en-GB"/>
        </w:rPr>
        <w:t>…</w:t>
      </w:r>
      <w:r w:rsidR="00544506" w:rsidRPr="005D7872">
        <w:rPr>
          <w:rFonts w:ascii="Futura Lt BT" w:hAnsi="Futura Lt BT"/>
          <w:b/>
          <w:color w:val="0000FF"/>
          <w:sz w:val="22"/>
          <w:szCs w:val="22"/>
          <w:lang w:val="en-GB"/>
        </w:rPr>
        <w:t>20</w:t>
      </w:r>
      <w:r w:rsidR="00634F61">
        <w:rPr>
          <w:rFonts w:ascii="Futura Lt BT" w:hAnsi="Futura Lt BT"/>
          <w:b/>
          <w:color w:val="0000FF"/>
          <w:sz w:val="22"/>
          <w:szCs w:val="22"/>
          <w:lang w:val="en-GB"/>
        </w:rPr>
        <w:t>2</w:t>
      </w:r>
      <w:r w:rsidR="00EF3B0D">
        <w:rPr>
          <w:rFonts w:ascii="Futura Lt BT" w:hAnsi="Futura Lt BT"/>
          <w:b/>
          <w:color w:val="0000FF"/>
          <w:sz w:val="22"/>
          <w:szCs w:val="22"/>
          <w:lang w:val="en-GB"/>
        </w:rPr>
        <w:t>5</w:t>
      </w:r>
      <w:r>
        <w:rPr>
          <w:rFonts w:ascii="Futura Lt BT" w:hAnsi="Futura Lt BT"/>
          <w:sz w:val="22"/>
          <w:szCs w:val="22"/>
          <w:lang w:val="en-GB"/>
        </w:rPr>
        <w:t>…</w:t>
      </w:r>
      <w:r w:rsidR="00FD1EEB">
        <w:rPr>
          <w:rFonts w:ascii="Futura Lt BT" w:hAnsi="Futura Lt BT"/>
          <w:sz w:val="22"/>
          <w:szCs w:val="22"/>
          <w:lang w:val="en-GB"/>
        </w:rPr>
        <w:t xml:space="preserve"> to …</w:t>
      </w:r>
      <w:r w:rsidR="00544506" w:rsidRPr="00544506">
        <w:rPr>
          <w:rFonts w:ascii="Futura Lt BT" w:hAnsi="Futura Lt BT"/>
          <w:b/>
          <w:color w:val="0033CC"/>
          <w:sz w:val="22"/>
          <w:szCs w:val="22"/>
          <w:lang w:val="en-GB"/>
        </w:rPr>
        <w:t>20</w:t>
      </w:r>
      <w:r w:rsidR="00C079E3">
        <w:rPr>
          <w:rFonts w:ascii="Futura Lt BT" w:hAnsi="Futura Lt BT"/>
          <w:b/>
          <w:color w:val="0033CC"/>
          <w:sz w:val="22"/>
          <w:szCs w:val="22"/>
          <w:lang w:val="en-GB"/>
        </w:rPr>
        <w:t>2</w:t>
      </w:r>
      <w:r w:rsidR="00EF3B0D">
        <w:rPr>
          <w:rFonts w:ascii="Futura Lt BT" w:hAnsi="Futura Lt BT"/>
          <w:b/>
          <w:color w:val="0033CC"/>
          <w:sz w:val="22"/>
          <w:szCs w:val="22"/>
          <w:lang w:val="en-GB"/>
        </w:rPr>
        <w:t>6</w:t>
      </w:r>
      <w:r w:rsidR="00FD1EEB">
        <w:rPr>
          <w:rFonts w:ascii="Futura Lt BT" w:hAnsi="Futura Lt BT"/>
          <w:sz w:val="22"/>
          <w:szCs w:val="22"/>
          <w:lang w:val="en-GB"/>
        </w:rPr>
        <w:t xml:space="preserve">…, </w:t>
      </w:r>
      <w:r w:rsidR="00BB7693" w:rsidRPr="00D949CE">
        <w:rPr>
          <w:rFonts w:ascii="Futura Lt BT" w:hAnsi="Futura Lt BT"/>
          <w:sz w:val="22"/>
          <w:szCs w:val="22"/>
          <w:lang w:val="en-GB"/>
        </w:rPr>
        <w:t>…</w:t>
      </w:r>
      <w:r w:rsidRPr="00EF3B0D">
        <w:rPr>
          <w:rFonts w:ascii="Futura Lt BT" w:hAnsi="Futura Lt BT"/>
          <w:b/>
          <w:bCs/>
          <w:color w:val="0000FF"/>
          <w:sz w:val="22"/>
          <w:szCs w:val="22"/>
          <w:lang w:val="en-GB"/>
        </w:rPr>
        <w:t>£</w:t>
      </w:r>
      <w:r w:rsidR="00EF3B0D">
        <w:rPr>
          <w:rFonts w:ascii="Futura Lt BT" w:hAnsi="Futura Lt BT"/>
          <w:b/>
          <w:color w:val="0000FF"/>
          <w:sz w:val="22"/>
          <w:szCs w:val="22"/>
          <w:lang w:val="en-GB"/>
        </w:rPr>
        <w:t>31</w:t>
      </w:r>
      <w:r w:rsidR="00EF3B0D" w:rsidRPr="00EF3B0D">
        <w:rPr>
          <w:rFonts w:ascii="Futura Lt BT" w:hAnsi="Futura Lt BT"/>
          <w:b/>
          <w:color w:val="0000FF"/>
          <w:sz w:val="22"/>
          <w:szCs w:val="22"/>
          <w:lang w:val="en-GB"/>
        </w:rPr>
        <w:t>,300</w:t>
      </w:r>
      <w:r w:rsidR="00544506" w:rsidRPr="00D949CE">
        <w:rPr>
          <w:rFonts w:ascii="Futura Lt BT" w:hAnsi="Futura Lt BT"/>
          <w:sz w:val="22"/>
          <w:szCs w:val="22"/>
          <w:lang w:val="en-GB"/>
        </w:rPr>
        <w:t>..</w:t>
      </w:r>
      <w:r w:rsidRPr="00D949CE">
        <w:rPr>
          <w:rFonts w:ascii="Futura Lt BT" w:hAnsi="Futura Lt BT"/>
          <w:sz w:val="22"/>
          <w:szCs w:val="22"/>
          <w:lang w:val="en-GB"/>
        </w:rPr>
        <w:t>.</w:t>
      </w:r>
      <w:r>
        <w:rPr>
          <w:rFonts w:ascii="Futura Lt BT" w:hAnsi="Futura Lt BT"/>
          <w:sz w:val="22"/>
          <w:szCs w:val="22"/>
          <w:lang w:val="en-GB"/>
        </w:rPr>
        <w:t xml:space="preserve"> needs to be held.</w:t>
      </w:r>
    </w:p>
    <w:p w14:paraId="236D718D" w14:textId="77777777" w:rsidR="00C938B8" w:rsidRDefault="00C938B8" w:rsidP="00C938B8">
      <w:pPr>
        <w:jc w:val="both"/>
        <w:rPr>
          <w:rFonts w:ascii="Futura Lt BT" w:hAnsi="Futura Lt BT"/>
          <w:b/>
          <w:sz w:val="22"/>
          <w:szCs w:val="22"/>
          <w:lang w:val="en-GB"/>
        </w:rPr>
      </w:pPr>
    </w:p>
    <w:p w14:paraId="38A9F9AD" w14:textId="77777777" w:rsidR="000E387D" w:rsidRPr="00070C02" w:rsidRDefault="00877733" w:rsidP="00C938B8">
      <w:pPr>
        <w:jc w:val="both"/>
        <w:rPr>
          <w:rFonts w:ascii="Futura Lt BT" w:hAnsi="Futura Lt BT"/>
          <w:b/>
          <w:sz w:val="22"/>
          <w:szCs w:val="22"/>
          <w:lang w:val="en-GB"/>
        </w:rPr>
      </w:pPr>
      <w:r>
        <w:rPr>
          <w:rFonts w:ascii="Futura Lt BT" w:hAnsi="Futura Lt BT"/>
          <w:b/>
          <w:sz w:val="22"/>
          <w:szCs w:val="22"/>
          <w:lang w:val="en-GB"/>
        </w:rPr>
        <w:t>Changes to this policy</w:t>
      </w:r>
    </w:p>
    <w:p w14:paraId="6BDC3850" w14:textId="77777777" w:rsidR="000E387D" w:rsidRPr="00070C02" w:rsidRDefault="00877733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>Changes to this policy</w:t>
      </w:r>
      <w:r w:rsidR="000E387D" w:rsidRPr="00070C02">
        <w:rPr>
          <w:rFonts w:ascii="Futura Lt BT" w:hAnsi="Futura Lt BT"/>
          <w:sz w:val="22"/>
          <w:szCs w:val="22"/>
          <w:lang w:val="en-GB"/>
        </w:rPr>
        <w:t xml:space="preserve"> can only be made by the management committee of the playgroup.</w:t>
      </w:r>
    </w:p>
    <w:p w14:paraId="7A69466D" w14:textId="77777777" w:rsidR="00027099" w:rsidRDefault="00027099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33BFBD0F" w14:textId="77777777" w:rsidR="00FD1EEB" w:rsidRPr="00070C02" w:rsidRDefault="00FD1EEB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5DC4ACDB" w14:textId="77777777" w:rsidR="00C67752" w:rsidRPr="00070C02" w:rsidRDefault="00C6775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 w:rsidRPr="00070C02">
        <w:rPr>
          <w:rFonts w:ascii="Futura Lt BT" w:hAnsi="Futura Lt BT"/>
          <w:sz w:val="22"/>
          <w:szCs w:val="22"/>
          <w:lang w:val="en-GB"/>
        </w:rPr>
        <w:t>This policy was adopted at an open committee meeting of Stratto</w:t>
      </w:r>
      <w:r w:rsidR="004B2D4E" w:rsidRPr="00070C02">
        <w:rPr>
          <w:rFonts w:ascii="Futura Lt BT" w:hAnsi="Futura Lt BT"/>
          <w:sz w:val="22"/>
          <w:szCs w:val="22"/>
          <w:lang w:val="en-GB"/>
        </w:rPr>
        <w:t>n Playgroup</w:t>
      </w:r>
    </w:p>
    <w:p w14:paraId="5D28478A" w14:textId="77777777" w:rsidR="007A0504" w:rsidRPr="00070C02" w:rsidRDefault="007A0504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6D4D6E3E" w14:textId="77777777" w:rsidR="00C67752" w:rsidRDefault="00C6775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 w:rsidRPr="00070C02">
        <w:rPr>
          <w:rFonts w:ascii="Futura Lt BT" w:hAnsi="Futura Lt BT"/>
          <w:sz w:val="22"/>
          <w:szCs w:val="22"/>
          <w:lang w:val="en-GB"/>
        </w:rPr>
        <w:t>Held on</w:t>
      </w:r>
    </w:p>
    <w:p w14:paraId="4E8B3D0E" w14:textId="77777777" w:rsidR="00C403E3" w:rsidRPr="00C403E3" w:rsidRDefault="00C403E3" w:rsidP="00C938B8">
      <w:pPr>
        <w:jc w:val="both"/>
        <w:rPr>
          <w:rFonts w:ascii="Futura Lt BT" w:hAnsi="Futura Lt BT"/>
          <w:sz w:val="16"/>
          <w:szCs w:val="22"/>
          <w:lang w:val="en-GB"/>
        </w:rPr>
      </w:pPr>
    </w:p>
    <w:p w14:paraId="284FF97F" w14:textId="7188EF47" w:rsidR="00ED5CCC" w:rsidRPr="0060488A" w:rsidRDefault="00C50BC2" w:rsidP="00C938B8">
      <w:pPr>
        <w:jc w:val="both"/>
        <w:rPr>
          <w:rFonts w:ascii="Futura Lt BT" w:hAnsi="Futura Lt BT"/>
          <w:b/>
          <w:sz w:val="22"/>
          <w:szCs w:val="22"/>
          <w:lang w:val="en-GB"/>
        </w:rPr>
      </w:pPr>
      <w:r>
        <w:rPr>
          <w:rFonts w:ascii="Futura Lt BT" w:hAnsi="Futura Lt BT"/>
          <w:b/>
          <w:sz w:val="22"/>
          <w:szCs w:val="22"/>
          <w:lang w:val="en-GB"/>
        </w:rPr>
        <w:t>04/12/2025</w:t>
      </w:r>
    </w:p>
    <w:p w14:paraId="21452C04" w14:textId="77777777" w:rsidR="00C67752" w:rsidRPr="00070C02" w:rsidRDefault="00C6775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75B64913" w14:textId="77777777" w:rsidR="004B2D4E" w:rsidRPr="00070C02" w:rsidRDefault="004B2D4E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6D1E63DF" w14:textId="77777777" w:rsidR="007B75F9" w:rsidRDefault="007B75F9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41EA5986" w14:textId="77777777" w:rsidR="0060488A" w:rsidRPr="00070C02" w:rsidRDefault="0060488A" w:rsidP="00C938B8">
      <w:pPr>
        <w:jc w:val="both"/>
        <w:rPr>
          <w:rFonts w:ascii="Futura Lt BT" w:hAnsi="Futura Lt BT"/>
          <w:sz w:val="22"/>
          <w:szCs w:val="22"/>
          <w:lang w:val="en-GB"/>
        </w:rPr>
      </w:pPr>
    </w:p>
    <w:p w14:paraId="567938BA" w14:textId="77777777" w:rsidR="00C67752" w:rsidRPr="00326C82" w:rsidRDefault="00C67752" w:rsidP="00C938B8">
      <w:pPr>
        <w:jc w:val="both"/>
        <w:rPr>
          <w:rFonts w:ascii="Futura Lt BT" w:hAnsi="Futura Lt BT"/>
          <w:sz w:val="22"/>
          <w:szCs w:val="22"/>
          <w:lang w:val="en-GB"/>
        </w:rPr>
      </w:pPr>
      <w:r w:rsidRPr="00326C82">
        <w:rPr>
          <w:rFonts w:ascii="Futura Lt BT" w:hAnsi="Futura Lt BT"/>
          <w:sz w:val="22"/>
          <w:szCs w:val="22"/>
          <w:lang w:val="en-GB"/>
        </w:rPr>
        <w:t>Sig</w:t>
      </w:r>
      <w:r w:rsidR="00027099">
        <w:rPr>
          <w:rFonts w:ascii="Futura Lt BT" w:hAnsi="Futura Lt BT"/>
          <w:sz w:val="22"/>
          <w:szCs w:val="22"/>
          <w:lang w:val="en-GB"/>
        </w:rPr>
        <w:t>n</w:t>
      </w:r>
      <w:r w:rsidRPr="00326C82">
        <w:rPr>
          <w:rFonts w:ascii="Futura Lt BT" w:hAnsi="Futura Lt BT"/>
          <w:sz w:val="22"/>
          <w:szCs w:val="22"/>
          <w:lang w:val="en-GB"/>
        </w:rPr>
        <w:t xml:space="preserve">ed on behalf of the committee </w:t>
      </w:r>
    </w:p>
    <w:sectPr w:rsidR="00C67752" w:rsidRPr="00326C82" w:rsidSect="0074343C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B30"/>
    <w:multiLevelType w:val="hybridMultilevel"/>
    <w:tmpl w:val="5AC00F48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79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352AF3"/>
    <w:multiLevelType w:val="multilevel"/>
    <w:tmpl w:val="0D4C9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77DF"/>
    <w:multiLevelType w:val="multilevel"/>
    <w:tmpl w:val="B5806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C76CB"/>
    <w:multiLevelType w:val="multilevel"/>
    <w:tmpl w:val="5CAA4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973EF"/>
    <w:multiLevelType w:val="multilevel"/>
    <w:tmpl w:val="89FCF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355D2"/>
    <w:multiLevelType w:val="multilevel"/>
    <w:tmpl w:val="FE08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72B4E"/>
    <w:multiLevelType w:val="hybridMultilevel"/>
    <w:tmpl w:val="3B5221EC"/>
    <w:lvl w:ilvl="0" w:tplc="68AE5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62ECC"/>
    <w:multiLevelType w:val="hybridMultilevel"/>
    <w:tmpl w:val="21D8E716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94F"/>
    <w:multiLevelType w:val="hybridMultilevel"/>
    <w:tmpl w:val="D3B09DD6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832C3"/>
    <w:multiLevelType w:val="hybridMultilevel"/>
    <w:tmpl w:val="1C20614E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A5B0F"/>
    <w:multiLevelType w:val="multilevel"/>
    <w:tmpl w:val="1C206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265DC"/>
    <w:multiLevelType w:val="hybridMultilevel"/>
    <w:tmpl w:val="0DACDF1C"/>
    <w:lvl w:ilvl="0" w:tplc="68AE55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C13EE3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31913DB"/>
    <w:multiLevelType w:val="hybridMultilevel"/>
    <w:tmpl w:val="FCAE5CCC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24E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B3C1AB6"/>
    <w:multiLevelType w:val="hybridMultilevel"/>
    <w:tmpl w:val="AFC805D0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F484B"/>
    <w:multiLevelType w:val="hybridMultilevel"/>
    <w:tmpl w:val="3ABA6AAA"/>
    <w:lvl w:ilvl="0" w:tplc="274ABC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61F92"/>
    <w:multiLevelType w:val="hybridMultilevel"/>
    <w:tmpl w:val="DDCA0788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F755B"/>
    <w:multiLevelType w:val="multilevel"/>
    <w:tmpl w:val="AC5CD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6205D"/>
    <w:multiLevelType w:val="hybridMultilevel"/>
    <w:tmpl w:val="AB18410C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872FD"/>
    <w:multiLevelType w:val="hybridMultilevel"/>
    <w:tmpl w:val="413C0C74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E08EB"/>
    <w:multiLevelType w:val="hybridMultilevel"/>
    <w:tmpl w:val="B5806474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51773"/>
    <w:multiLevelType w:val="hybridMultilevel"/>
    <w:tmpl w:val="7BA8555A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97506"/>
    <w:multiLevelType w:val="hybridMultilevel"/>
    <w:tmpl w:val="89FCF2F8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771C8"/>
    <w:multiLevelType w:val="hybridMultilevel"/>
    <w:tmpl w:val="A7A4CD84"/>
    <w:lvl w:ilvl="0" w:tplc="DAAEF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11281"/>
    <w:multiLevelType w:val="hybridMultilevel"/>
    <w:tmpl w:val="D9E245FC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AE55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73943"/>
    <w:multiLevelType w:val="hybridMultilevel"/>
    <w:tmpl w:val="0D4C9BCC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30E39"/>
    <w:multiLevelType w:val="multilevel"/>
    <w:tmpl w:val="5AC00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A7A46"/>
    <w:multiLevelType w:val="hybridMultilevel"/>
    <w:tmpl w:val="2BBAFDA6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A7F1B"/>
    <w:multiLevelType w:val="hybridMultilevel"/>
    <w:tmpl w:val="016C05C8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D2A09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4C76602"/>
    <w:multiLevelType w:val="hybridMultilevel"/>
    <w:tmpl w:val="70A6F0BA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669D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9F82666"/>
    <w:multiLevelType w:val="hybridMultilevel"/>
    <w:tmpl w:val="8CAE5CE8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7182C"/>
    <w:multiLevelType w:val="multilevel"/>
    <w:tmpl w:val="413C0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C2EE5"/>
    <w:multiLevelType w:val="hybridMultilevel"/>
    <w:tmpl w:val="AC5CD406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AE55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F432C"/>
    <w:multiLevelType w:val="hybridMultilevel"/>
    <w:tmpl w:val="50A41EB6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E50AF"/>
    <w:multiLevelType w:val="multilevel"/>
    <w:tmpl w:val="AC5CD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D59BF"/>
    <w:multiLevelType w:val="hybridMultilevel"/>
    <w:tmpl w:val="5CAA4D3A"/>
    <w:lvl w:ilvl="0" w:tplc="D96A6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719EB"/>
    <w:multiLevelType w:val="hybridMultilevel"/>
    <w:tmpl w:val="0E788FAC"/>
    <w:lvl w:ilvl="0" w:tplc="68AE5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0377214">
    <w:abstractNumId w:val="1"/>
  </w:num>
  <w:num w:numId="2" w16cid:durableId="1243028992">
    <w:abstractNumId w:val="15"/>
  </w:num>
  <w:num w:numId="3" w16cid:durableId="360976937">
    <w:abstractNumId w:val="17"/>
  </w:num>
  <w:num w:numId="4" w16cid:durableId="1567103672">
    <w:abstractNumId w:val="31"/>
  </w:num>
  <w:num w:numId="5" w16cid:durableId="335108522">
    <w:abstractNumId w:val="25"/>
  </w:num>
  <w:num w:numId="6" w16cid:durableId="391588483">
    <w:abstractNumId w:val="27"/>
  </w:num>
  <w:num w:numId="7" w16cid:durableId="326444669">
    <w:abstractNumId w:val="37"/>
  </w:num>
  <w:num w:numId="8" w16cid:durableId="1488474262">
    <w:abstractNumId w:val="24"/>
  </w:num>
  <w:num w:numId="9" w16cid:durableId="589851495">
    <w:abstractNumId w:val="5"/>
  </w:num>
  <w:num w:numId="10" w16cid:durableId="726806953">
    <w:abstractNumId w:val="29"/>
  </w:num>
  <w:num w:numId="11" w16cid:durableId="219366879">
    <w:abstractNumId w:val="16"/>
  </w:num>
  <w:num w:numId="12" w16cid:durableId="1281911944">
    <w:abstractNumId w:val="6"/>
  </w:num>
  <w:num w:numId="13" w16cid:durableId="232129905">
    <w:abstractNumId w:val="7"/>
  </w:num>
  <w:num w:numId="14" w16cid:durableId="274672911">
    <w:abstractNumId w:val="13"/>
  </w:num>
  <w:num w:numId="15" w16cid:durableId="425275726">
    <w:abstractNumId w:val="33"/>
  </w:num>
  <w:num w:numId="16" w16cid:durableId="860125083">
    <w:abstractNumId w:val="21"/>
  </w:num>
  <w:num w:numId="17" w16cid:durableId="1398091589">
    <w:abstractNumId w:val="35"/>
  </w:num>
  <w:num w:numId="18" w16cid:durableId="1546990358">
    <w:abstractNumId w:val="40"/>
  </w:num>
  <w:num w:numId="19" w16cid:durableId="5642950">
    <w:abstractNumId w:val="36"/>
  </w:num>
  <w:num w:numId="20" w16cid:durableId="563151166">
    <w:abstractNumId w:val="26"/>
  </w:num>
  <w:num w:numId="21" w16cid:durableId="285548049">
    <w:abstractNumId w:val="12"/>
  </w:num>
  <w:num w:numId="22" w16cid:durableId="609437977">
    <w:abstractNumId w:val="10"/>
  </w:num>
  <w:num w:numId="23" w16cid:durableId="1906447603">
    <w:abstractNumId w:val="11"/>
  </w:num>
  <w:num w:numId="24" w16cid:durableId="936208195">
    <w:abstractNumId w:val="38"/>
  </w:num>
  <w:num w:numId="25" w16cid:durableId="2043438747">
    <w:abstractNumId w:val="19"/>
  </w:num>
  <w:num w:numId="26" w16cid:durableId="1022365068">
    <w:abstractNumId w:val="0"/>
  </w:num>
  <w:num w:numId="27" w16cid:durableId="876506219">
    <w:abstractNumId w:val="28"/>
  </w:num>
  <w:num w:numId="28" w16cid:durableId="1607926871">
    <w:abstractNumId w:val="22"/>
  </w:num>
  <w:num w:numId="29" w16cid:durableId="1210148686">
    <w:abstractNumId w:val="3"/>
  </w:num>
  <w:num w:numId="30" w16cid:durableId="1462456693">
    <w:abstractNumId w:val="39"/>
  </w:num>
  <w:num w:numId="31" w16cid:durableId="1655598966">
    <w:abstractNumId w:val="4"/>
  </w:num>
  <w:num w:numId="32" w16cid:durableId="1607539368">
    <w:abstractNumId w:val="8"/>
  </w:num>
  <w:num w:numId="33" w16cid:durableId="169956374">
    <w:abstractNumId w:val="32"/>
  </w:num>
  <w:num w:numId="34" w16cid:durableId="25525682">
    <w:abstractNumId w:val="34"/>
  </w:num>
  <w:num w:numId="35" w16cid:durableId="729772075">
    <w:abstractNumId w:val="23"/>
  </w:num>
  <w:num w:numId="36" w16cid:durableId="575631981">
    <w:abstractNumId w:val="30"/>
  </w:num>
  <w:num w:numId="37" w16cid:durableId="214392086">
    <w:abstractNumId w:val="9"/>
  </w:num>
  <w:num w:numId="38" w16cid:durableId="540551984">
    <w:abstractNumId w:val="14"/>
  </w:num>
  <w:num w:numId="39" w16cid:durableId="1361280001">
    <w:abstractNumId w:val="20"/>
  </w:num>
  <w:num w:numId="40" w16cid:durableId="132066646">
    <w:abstractNumId w:val="18"/>
  </w:num>
  <w:num w:numId="41" w16cid:durableId="131166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4E"/>
    <w:rsid w:val="00021BB1"/>
    <w:rsid w:val="00027099"/>
    <w:rsid w:val="00070C02"/>
    <w:rsid w:val="0007780B"/>
    <w:rsid w:val="000B009A"/>
    <w:rsid w:val="000B0A36"/>
    <w:rsid w:val="000E387D"/>
    <w:rsid w:val="00163AA3"/>
    <w:rsid w:val="001657B4"/>
    <w:rsid w:val="001B25DD"/>
    <w:rsid w:val="001D1ABE"/>
    <w:rsid w:val="001F094C"/>
    <w:rsid w:val="001F6F57"/>
    <w:rsid w:val="00220071"/>
    <w:rsid w:val="002501CA"/>
    <w:rsid w:val="002732EE"/>
    <w:rsid w:val="00282147"/>
    <w:rsid w:val="002D2F1D"/>
    <w:rsid w:val="00300935"/>
    <w:rsid w:val="00326C82"/>
    <w:rsid w:val="00337A71"/>
    <w:rsid w:val="0035294C"/>
    <w:rsid w:val="004B2D4E"/>
    <w:rsid w:val="004C741E"/>
    <w:rsid w:val="004D4473"/>
    <w:rsid w:val="00521DA5"/>
    <w:rsid w:val="00544506"/>
    <w:rsid w:val="005D7872"/>
    <w:rsid w:val="005E2E24"/>
    <w:rsid w:val="0060488A"/>
    <w:rsid w:val="006213D8"/>
    <w:rsid w:val="00634F61"/>
    <w:rsid w:val="006600E5"/>
    <w:rsid w:val="00673D3B"/>
    <w:rsid w:val="006F0C9C"/>
    <w:rsid w:val="0074343C"/>
    <w:rsid w:val="00747B52"/>
    <w:rsid w:val="00771545"/>
    <w:rsid w:val="007A0504"/>
    <w:rsid w:val="007B3E01"/>
    <w:rsid w:val="007B75F9"/>
    <w:rsid w:val="007F1B9F"/>
    <w:rsid w:val="00877733"/>
    <w:rsid w:val="008D2689"/>
    <w:rsid w:val="00900B68"/>
    <w:rsid w:val="00902282"/>
    <w:rsid w:val="009527EB"/>
    <w:rsid w:val="00972E44"/>
    <w:rsid w:val="009D0A38"/>
    <w:rsid w:val="00A23B93"/>
    <w:rsid w:val="00AA5FA4"/>
    <w:rsid w:val="00AF6E6F"/>
    <w:rsid w:val="00B06818"/>
    <w:rsid w:val="00B113F7"/>
    <w:rsid w:val="00B90D73"/>
    <w:rsid w:val="00B94810"/>
    <w:rsid w:val="00BB7693"/>
    <w:rsid w:val="00BC6662"/>
    <w:rsid w:val="00BD06F3"/>
    <w:rsid w:val="00BE43C9"/>
    <w:rsid w:val="00C079E3"/>
    <w:rsid w:val="00C3725F"/>
    <w:rsid w:val="00C403E3"/>
    <w:rsid w:val="00C50BC2"/>
    <w:rsid w:val="00C53252"/>
    <w:rsid w:val="00C67752"/>
    <w:rsid w:val="00C713E1"/>
    <w:rsid w:val="00C938B8"/>
    <w:rsid w:val="00C97787"/>
    <w:rsid w:val="00CA6D13"/>
    <w:rsid w:val="00D00CAB"/>
    <w:rsid w:val="00D240DF"/>
    <w:rsid w:val="00D949CE"/>
    <w:rsid w:val="00DC4F92"/>
    <w:rsid w:val="00E2464C"/>
    <w:rsid w:val="00E3620B"/>
    <w:rsid w:val="00E91290"/>
    <w:rsid w:val="00EB4EFC"/>
    <w:rsid w:val="00ED5CCC"/>
    <w:rsid w:val="00EF3B0D"/>
    <w:rsid w:val="00F10BB9"/>
    <w:rsid w:val="00F70D74"/>
    <w:rsid w:val="00F8083F"/>
    <w:rsid w:val="00FA0B16"/>
    <w:rsid w:val="00FB7202"/>
    <w:rsid w:val="00FC676B"/>
    <w:rsid w:val="00F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3310C"/>
  <w15:chartTrackingRefBased/>
  <w15:docId w15:val="{EF1EC9AC-1F7A-4B88-8493-EE4941AE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numPr>
        <w:numId w:val="14"/>
      </w:numPr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B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B9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STRATTON PLAYGROUP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STRATTON PLAYGROUP</dc:title>
  <dc:subject/>
  <dc:creator>Edwina</dc:creator>
  <cp:keywords/>
  <cp:lastModifiedBy>Edwina Williams</cp:lastModifiedBy>
  <cp:revision>6</cp:revision>
  <cp:lastPrinted>2019-11-07T16:00:00Z</cp:lastPrinted>
  <dcterms:created xsi:type="dcterms:W3CDTF">2025-11-11T12:16:00Z</dcterms:created>
  <dcterms:modified xsi:type="dcterms:W3CDTF">2026-01-20T11:26:00Z</dcterms:modified>
</cp:coreProperties>
</file>