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70C" w:rsidRPr="00D619A9" w:rsidRDefault="0055070C" w:rsidP="0055070C">
      <w:pPr>
        <w:spacing w:line="360" w:lineRule="auto"/>
        <w:ind w:left="284" w:hanging="284"/>
        <w:jc w:val="both"/>
        <w:rPr>
          <w:rFonts w:ascii="Arial" w:hAnsi="Arial"/>
          <w:sz w:val="28"/>
          <w:szCs w:val="40"/>
        </w:rPr>
      </w:pPr>
      <w:r w:rsidRPr="00D619A9">
        <w:rPr>
          <w:rFonts w:ascii="Arial" w:hAnsi="Arial"/>
          <w:b/>
          <w:color w:val="33CCCC"/>
          <w:sz w:val="28"/>
          <w:szCs w:val="40"/>
          <w:u w:val="single"/>
        </w:rPr>
        <w:t>Stratton Playgroup</w:t>
      </w:r>
    </w:p>
    <w:p w:rsidR="0055070C" w:rsidRPr="0055070C" w:rsidRDefault="0055070C" w:rsidP="0055070C">
      <w:pPr>
        <w:spacing w:line="360" w:lineRule="auto"/>
        <w:rPr>
          <w:rFonts w:ascii="Arial" w:hAnsi="Arial" w:cs="Arial"/>
          <w:b/>
        </w:rPr>
      </w:pPr>
      <w:r w:rsidRPr="0055070C">
        <w:rPr>
          <w:rFonts w:ascii="Arial" w:hAnsi="Arial" w:cs="Arial"/>
          <w:b/>
        </w:rPr>
        <w:t>2.9</w:t>
      </w:r>
      <w:r w:rsidR="003453FF">
        <w:rPr>
          <w:rFonts w:ascii="Arial" w:hAnsi="Arial" w:cs="Arial"/>
          <w:b/>
        </w:rPr>
        <w:t>a</w:t>
      </w:r>
      <w:r w:rsidRPr="0055070C">
        <w:rPr>
          <w:rFonts w:ascii="Arial" w:hAnsi="Arial" w:cs="Arial"/>
          <w:b/>
        </w:rPr>
        <w:t xml:space="preserve"> Privacy notice – </w:t>
      </w:r>
      <w:r w:rsidR="003453FF">
        <w:rPr>
          <w:rFonts w:ascii="Arial" w:hAnsi="Arial" w:cs="Arial"/>
          <w:b/>
        </w:rPr>
        <w:t>committee members</w:t>
      </w:r>
      <w:r w:rsidRPr="0055070C">
        <w:rPr>
          <w:rFonts w:ascii="Arial" w:hAnsi="Arial" w:cs="Arial"/>
          <w:b/>
        </w:rPr>
        <w:t xml:space="preserve">  </w:t>
      </w:r>
      <w:r w:rsidR="00294B56">
        <w:rPr>
          <w:rFonts w:ascii="Arial" w:hAnsi="Arial" w:cs="Arial"/>
          <w:b/>
        </w:rPr>
        <w:t xml:space="preserve">  </w:t>
      </w:r>
    </w:p>
    <w:p w:rsidR="0055070C" w:rsidRPr="007106B6" w:rsidRDefault="0055070C" w:rsidP="0055070C">
      <w:pPr>
        <w:spacing w:line="360" w:lineRule="auto"/>
        <w:jc w:val="both"/>
        <w:rPr>
          <w:rFonts w:ascii="Arial" w:hAnsi="Arial" w:cs="Arial"/>
          <w:b/>
          <w:sz w:val="10"/>
          <w:szCs w:val="20"/>
        </w:rPr>
      </w:pPr>
    </w:p>
    <w:p w:rsidR="0055070C" w:rsidRPr="00665988" w:rsidRDefault="0055070C" w:rsidP="0055070C">
      <w:pPr>
        <w:spacing w:line="360" w:lineRule="auto"/>
        <w:jc w:val="both"/>
        <w:rPr>
          <w:rFonts w:ascii="Arial" w:hAnsi="Arial" w:cs="Arial"/>
          <w:b/>
          <w:sz w:val="20"/>
          <w:szCs w:val="20"/>
        </w:rPr>
      </w:pPr>
      <w:r>
        <w:rPr>
          <w:rFonts w:ascii="Arial" w:hAnsi="Arial" w:cs="Arial"/>
          <w:b/>
          <w:sz w:val="20"/>
          <w:szCs w:val="20"/>
        </w:rPr>
        <w:t>Stratton Playgroup</w:t>
      </w:r>
      <w:r w:rsidRPr="00665988">
        <w:rPr>
          <w:rFonts w:ascii="Arial" w:hAnsi="Arial" w:cs="Arial"/>
          <w:b/>
          <w:sz w:val="20"/>
          <w:szCs w:val="20"/>
        </w:rPr>
        <w:t>’</w:t>
      </w:r>
      <w:r>
        <w:rPr>
          <w:rFonts w:ascii="Arial" w:hAnsi="Arial" w:cs="Arial"/>
          <w:b/>
          <w:sz w:val="20"/>
          <w:szCs w:val="20"/>
        </w:rPr>
        <w:t>s</w:t>
      </w:r>
      <w:r w:rsidRPr="00665988">
        <w:rPr>
          <w:rFonts w:ascii="Arial" w:hAnsi="Arial" w:cs="Arial"/>
          <w:b/>
          <w:sz w:val="20"/>
          <w:szCs w:val="20"/>
        </w:rPr>
        <w:t xml:space="preserve"> Privacy Notice</w:t>
      </w:r>
      <w:r>
        <w:rPr>
          <w:rFonts w:ascii="Arial" w:hAnsi="Arial" w:cs="Arial"/>
          <w:b/>
          <w:sz w:val="20"/>
          <w:szCs w:val="20"/>
        </w:rPr>
        <w:t xml:space="preserve"> - employees</w:t>
      </w:r>
    </w:p>
    <w:p w:rsidR="0055070C" w:rsidRPr="00665988" w:rsidRDefault="0055070C" w:rsidP="0055070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10"/>
          <w:szCs w:val="20"/>
        </w:rPr>
      </w:pPr>
    </w:p>
    <w:p w:rsidR="0055070C" w:rsidRPr="00665988" w:rsidRDefault="0055070C" w:rsidP="0055070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Stratton Playgroup – New Road, Stratton, Bude, Cornwall EX23 9AP</w:t>
      </w:r>
    </w:p>
    <w:p w:rsidR="0055070C" w:rsidRPr="007106B6" w:rsidRDefault="0055070C" w:rsidP="0055070C">
      <w:pPr>
        <w:spacing w:line="360" w:lineRule="auto"/>
        <w:jc w:val="both"/>
        <w:rPr>
          <w:rFonts w:ascii="Arial" w:hAnsi="Arial" w:cs="Arial"/>
          <w:b/>
          <w:sz w:val="10"/>
          <w:szCs w:val="20"/>
        </w:rPr>
      </w:pPr>
    </w:p>
    <w:p w:rsidR="0055070C" w:rsidRPr="00665988" w:rsidRDefault="0055070C" w:rsidP="0055070C">
      <w:pPr>
        <w:spacing w:line="360" w:lineRule="auto"/>
        <w:jc w:val="both"/>
        <w:rPr>
          <w:rFonts w:ascii="Arial" w:hAnsi="Arial" w:cs="Arial"/>
          <w:b/>
          <w:sz w:val="20"/>
          <w:szCs w:val="20"/>
        </w:rPr>
      </w:pPr>
      <w:r w:rsidRPr="00665988">
        <w:rPr>
          <w:rFonts w:ascii="Arial" w:hAnsi="Arial" w:cs="Arial"/>
          <w:b/>
          <w:sz w:val="20"/>
          <w:szCs w:val="20"/>
        </w:rPr>
        <w:t>Introduction</w:t>
      </w:r>
    </w:p>
    <w:p w:rsidR="001B126B" w:rsidRPr="0055070C" w:rsidRDefault="0055070C" w:rsidP="0055070C">
      <w:pPr>
        <w:spacing w:line="360" w:lineRule="auto"/>
        <w:jc w:val="both"/>
        <w:rPr>
          <w:rFonts w:ascii="Arial" w:hAnsi="Arial" w:cs="Arial"/>
          <w:sz w:val="20"/>
          <w:szCs w:val="20"/>
        </w:rPr>
      </w:pPr>
      <w:r w:rsidRPr="0055070C">
        <w:rPr>
          <w:rFonts w:ascii="Arial" w:hAnsi="Arial" w:cs="Arial"/>
          <w:sz w:val="20"/>
          <w:szCs w:val="20"/>
        </w:rPr>
        <w:t>At Stratton Playgroup, we are committed to ensuring that any personal data we hold about you i</w:t>
      </w:r>
      <w:r w:rsidR="003932C6" w:rsidRPr="0055070C">
        <w:rPr>
          <w:rFonts w:ascii="Arial" w:hAnsi="Arial" w:cs="Arial"/>
          <w:sz w:val="20"/>
          <w:szCs w:val="20"/>
        </w:rPr>
        <w:t xml:space="preserve">s protected in accordance with data protection laws and is used </w:t>
      </w:r>
      <w:r w:rsidR="001619D5" w:rsidRPr="0055070C">
        <w:rPr>
          <w:rFonts w:ascii="Arial" w:hAnsi="Arial" w:cs="Arial"/>
          <w:sz w:val="20"/>
          <w:szCs w:val="20"/>
        </w:rPr>
        <w:t xml:space="preserve">in line with your expectations. </w:t>
      </w:r>
    </w:p>
    <w:p w:rsidR="001B126B" w:rsidRPr="007106B6" w:rsidRDefault="001B126B" w:rsidP="0055070C">
      <w:pPr>
        <w:spacing w:line="360" w:lineRule="auto"/>
        <w:jc w:val="both"/>
        <w:rPr>
          <w:rFonts w:ascii="Arial" w:hAnsi="Arial" w:cs="Arial"/>
          <w:sz w:val="10"/>
          <w:szCs w:val="20"/>
        </w:rPr>
      </w:pPr>
    </w:p>
    <w:p w:rsidR="003932C6" w:rsidRPr="0055070C" w:rsidRDefault="00DF0671" w:rsidP="0055070C">
      <w:pPr>
        <w:spacing w:line="360" w:lineRule="auto"/>
        <w:jc w:val="both"/>
        <w:rPr>
          <w:rFonts w:ascii="Arial" w:hAnsi="Arial" w:cs="Arial"/>
          <w:sz w:val="20"/>
          <w:szCs w:val="20"/>
        </w:rPr>
      </w:pPr>
      <w:r w:rsidRPr="0055070C">
        <w:rPr>
          <w:rFonts w:ascii="Arial" w:hAnsi="Arial" w:cs="Arial"/>
          <w:sz w:val="20"/>
          <w:szCs w:val="20"/>
        </w:rPr>
        <w:t>This</w:t>
      </w:r>
      <w:r w:rsidR="003932C6" w:rsidRPr="0055070C">
        <w:rPr>
          <w:rFonts w:ascii="Arial" w:hAnsi="Arial" w:cs="Arial"/>
          <w:sz w:val="20"/>
          <w:szCs w:val="20"/>
        </w:rPr>
        <w:t xml:space="preserve"> privacy notice explains what per</w:t>
      </w:r>
      <w:r w:rsidR="0031659A" w:rsidRPr="0055070C">
        <w:rPr>
          <w:rFonts w:ascii="Arial" w:hAnsi="Arial" w:cs="Arial"/>
          <w:sz w:val="20"/>
          <w:szCs w:val="20"/>
        </w:rPr>
        <w:t>sonal</w:t>
      </w:r>
      <w:r w:rsidR="0055070C">
        <w:rPr>
          <w:rFonts w:ascii="Arial" w:hAnsi="Arial" w:cs="Arial"/>
          <w:sz w:val="20"/>
          <w:szCs w:val="20"/>
        </w:rPr>
        <w:t xml:space="preserve"> data </w:t>
      </w:r>
      <w:r w:rsidR="0031659A" w:rsidRPr="0055070C">
        <w:rPr>
          <w:rFonts w:ascii="Arial" w:hAnsi="Arial" w:cs="Arial"/>
          <w:sz w:val="20"/>
          <w:szCs w:val="20"/>
        </w:rPr>
        <w:t>we collect</w:t>
      </w:r>
      <w:r w:rsidRPr="0055070C">
        <w:rPr>
          <w:rFonts w:ascii="Arial" w:hAnsi="Arial" w:cs="Arial"/>
          <w:sz w:val="20"/>
          <w:szCs w:val="20"/>
        </w:rPr>
        <w:t>, why we collect it, how we</w:t>
      </w:r>
      <w:r w:rsidR="0055070C">
        <w:rPr>
          <w:rFonts w:ascii="Arial" w:hAnsi="Arial" w:cs="Arial"/>
          <w:sz w:val="20"/>
          <w:szCs w:val="20"/>
        </w:rPr>
        <w:t xml:space="preserve"> use it and how we</w:t>
      </w:r>
      <w:r w:rsidRPr="0055070C">
        <w:rPr>
          <w:rFonts w:ascii="Arial" w:hAnsi="Arial" w:cs="Arial"/>
          <w:sz w:val="20"/>
          <w:szCs w:val="20"/>
        </w:rPr>
        <w:t xml:space="preserve"> protect it.</w:t>
      </w:r>
    </w:p>
    <w:p w:rsidR="00DF0671" w:rsidRPr="007106B6" w:rsidRDefault="00DF0671" w:rsidP="0055070C">
      <w:pPr>
        <w:spacing w:line="360" w:lineRule="auto"/>
        <w:jc w:val="both"/>
        <w:rPr>
          <w:rFonts w:ascii="Arial" w:hAnsi="Arial" w:cs="Arial"/>
          <w:sz w:val="10"/>
          <w:szCs w:val="20"/>
        </w:rPr>
      </w:pPr>
    </w:p>
    <w:p w:rsidR="00DF0671" w:rsidRPr="0055070C" w:rsidRDefault="00DF0671" w:rsidP="0055070C">
      <w:pPr>
        <w:spacing w:line="360" w:lineRule="auto"/>
        <w:jc w:val="both"/>
        <w:rPr>
          <w:rFonts w:ascii="Arial" w:hAnsi="Arial" w:cs="Arial"/>
          <w:b/>
          <w:sz w:val="20"/>
          <w:szCs w:val="20"/>
        </w:rPr>
      </w:pPr>
      <w:r w:rsidRPr="0055070C">
        <w:rPr>
          <w:rFonts w:ascii="Arial" w:hAnsi="Arial" w:cs="Arial"/>
          <w:b/>
          <w:sz w:val="20"/>
          <w:szCs w:val="20"/>
        </w:rPr>
        <w:t>What personal data do we collect?</w:t>
      </w:r>
    </w:p>
    <w:p w:rsidR="00DF0671" w:rsidRPr="0055070C" w:rsidRDefault="0055070C" w:rsidP="0055070C">
      <w:pPr>
        <w:spacing w:line="360" w:lineRule="auto"/>
        <w:jc w:val="both"/>
        <w:rPr>
          <w:rFonts w:ascii="Arial" w:hAnsi="Arial" w:cs="Arial"/>
          <w:sz w:val="20"/>
          <w:szCs w:val="20"/>
        </w:rPr>
      </w:pPr>
      <w:r>
        <w:rPr>
          <w:rFonts w:ascii="Arial" w:hAnsi="Arial" w:cs="Arial"/>
          <w:sz w:val="20"/>
          <w:szCs w:val="20"/>
        </w:rPr>
        <w:t>W</w:t>
      </w:r>
      <w:r w:rsidR="00DF0671" w:rsidRPr="0055070C">
        <w:rPr>
          <w:rFonts w:ascii="Arial" w:hAnsi="Arial" w:cs="Arial"/>
          <w:sz w:val="20"/>
          <w:szCs w:val="20"/>
        </w:rPr>
        <w:t xml:space="preserve">e collect personal data about you </w:t>
      </w:r>
      <w:r w:rsidR="00103134" w:rsidRPr="0055070C">
        <w:rPr>
          <w:rFonts w:ascii="Arial" w:hAnsi="Arial" w:cs="Arial"/>
          <w:sz w:val="20"/>
          <w:szCs w:val="20"/>
        </w:rPr>
        <w:t>to manage the t</w:t>
      </w:r>
      <w:r w:rsidR="00E249E7">
        <w:rPr>
          <w:rFonts w:ascii="Arial" w:hAnsi="Arial" w:cs="Arial"/>
          <w:sz w:val="20"/>
          <w:szCs w:val="20"/>
        </w:rPr>
        <w:t>rusteeship</w:t>
      </w:r>
      <w:r w:rsidR="00103134" w:rsidRPr="0055070C">
        <w:rPr>
          <w:rFonts w:ascii="Arial" w:hAnsi="Arial" w:cs="Arial"/>
          <w:sz w:val="20"/>
          <w:szCs w:val="20"/>
        </w:rPr>
        <w:t xml:space="preserve"> </w:t>
      </w:r>
      <w:r w:rsidR="00085806" w:rsidRPr="0055070C">
        <w:rPr>
          <w:rFonts w:ascii="Arial" w:hAnsi="Arial" w:cs="Arial"/>
          <w:sz w:val="20"/>
          <w:szCs w:val="20"/>
        </w:rPr>
        <w:t xml:space="preserve">relationship you have with us. Personal </w:t>
      </w:r>
      <w:r w:rsidR="00DF0671" w:rsidRPr="0055070C">
        <w:rPr>
          <w:rFonts w:ascii="Arial" w:hAnsi="Arial" w:cs="Arial"/>
          <w:sz w:val="20"/>
          <w:szCs w:val="20"/>
        </w:rPr>
        <w:t>details that we collect</w:t>
      </w:r>
      <w:r w:rsidR="003B0D97" w:rsidRPr="0055070C">
        <w:rPr>
          <w:rFonts w:ascii="Arial" w:hAnsi="Arial" w:cs="Arial"/>
          <w:sz w:val="20"/>
          <w:szCs w:val="20"/>
        </w:rPr>
        <w:t xml:space="preserve"> about </w:t>
      </w:r>
      <w:r w:rsidR="001619D5" w:rsidRPr="0055070C">
        <w:rPr>
          <w:rFonts w:ascii="Arial" w:hAnsi="Arial" w:cs="Arial"/>
          <w:sz w:val="20"/>
          <w:szCs w:val="20"/>
        </w:rPr>
        <w:t xml:space="preserve">you </w:t>
      </w:r>
      <w:r w:rsidR="00DF0671" w:rsidRPr="0055070C">
        <w:rPr>
          <w:rFonts w:ascii="Arial" w:hAnsi="Arial" w:cs="Arial"/>
          <w:sz w:val="20"/>
          <w:szCs w:val="20"/>
        </w:rPr>
        <w:t>include</w:t>
      </w:r>
      <w:r w:rsidR="001619D5" w:rsidRPr="0055070C">
        <w:rPr>
          <w:rFonts w:ascii="Arial" w:hAnsi="Arial" w:cs="Arial"/>
          <w:sz w:val="20"/>
          <w:szCs w:val="20"/>
        </w:rPr>
        <w:t>s</w:t>
      </w:r>
      <w:r w:rsidR="00DF0671" w:rsidRPr="0055070C">
        <w:rPr>
          <w:rFonts w:ascii="Arial" w:hAnsi="Arial" w:cs="Arial"/>
          <w:sz w:val="20"/>
          <w:szCs w:val="20"/>
        </w:rPr>
        <w:t>:</w:t>
      </w:r>
    </w:p>
    <w:p w:rsidR="00103134" w:rsidRPr="0055070C" w:rsidRDefault="00995F5E" w:rsidP="0055070C">
      <w:pPr>
        <w:numPr>
          <w:ilvl w:val="0"/>
          <w:numId w:val="54"/>
        </w:numPr>
        <w:spacing w:line="360" w:lineRule="auto"/>
        <w:ind w:left="426" w:hanging="426"/>
        <w:jc w:val="both"/>
        <w:rPr>
          <w:rFonts w:ascii="Arial" w:hAnsi="Arial" w:cs="Arial"/>
          <w:sz w:val="20"/>
          <w:szCs w:val="20"/>
        </w:rPr>
      </w:pPr>
      <w:r w:rsidRPr="0055070C">
        <w:rPr>
          <w:rFonts w:ascii="Arial" w:hAnsi="Arial" w:cs="Arial"/>
          <w:sz w:val="20"/>
          <w:szCs w:val="20"/>
        </w:rPr>
        <w:t xml:space="preserve">your </w:t>
      </w:r>
      <w:r w:rsidR="003B0D97" w:rsidRPr="0055070C">
        <w:rPr>
          <w:rFonts w:ascii="Arial" w:hAnsi="Arial" w:cs="Arial"/>
          <w:sz w:val="20"/>
          <w:szCs w:val="20"/>
        </w:rPr>
        <w:t xml:space="preserve">name, </w:t>
      </w:r>
      <w:r w:rsidR="00103134" w:rsidRPr="0055070C">
        <w:rPr>
          <w:rFonts w:ascii="Arial" w:hAnsi="Arial" w:cs="Arial"/>
          <w:sz w:val="20"/>
          <w:szCs w:val="20"/>
        </w:rPr>
        <w:t xml:space="preserve">address, </w:t>
      </w:r>
      <w:r w:rsidR="003B0D97" w:rsidRPr="0055070C">
        <w:rPr>
          <w:rFonts w:ascii="Arial" w:hAnsi="Arial" w:cs="Arial"/>
          <w:sz w:val="20"/>
          <w:szCs w:val="20"/>
        </w:rPr>
        <w:t xml:space="preserve">date of birth, </w:t>
      </w:r>
      <w:r w:rsidR="00103134" w:rsidRPr="0055070C">
        <w:rPr>
          <w:rFonts w:ascii="Arial" w:hAnsi="Arial" w:cs="Arial"/>
          <w:sz w:val="20"/>
          <w:szCs w:val="20"/>
        </w:rPr>
        <w:t>telephone number</w:t>
      </w:r>
    </w:p>
    <w:p w:rsidR="00103134" w:rsidRPr="0055070C" w:rsidRDefault="00E249E7" w:rsidP="0055070C">
      <w:pPr>
        <w:numPr>
          <w:ilvl w:val="0"/>
          <w:numId w:val="54"/>
        </w:numPr>
        <w:spacing w:line="360" w:lineRule="auto"/>
        <w:ind w:left="426" w:hanging="426"/>
        <w:jc w:val="both"/>
        <w:rPr>
          <w:rFonts w:ascii="Arial" w:hAnsi="Arial" w:cs="Arial"/>
          <w:sz w:val="20"/>
          <w:szCs w:val="20"/>
        </w:rPr>
      </w:pPr>
      <w:r>
        <w:rPr>
          <w:rFonts w:ascii="Arial" w:hAnsi="Arial" w:cs="Arial"/>
          <w:sz w:val="20"/>
          <w:szCs w:val="20"/>
        </w:rPr>
        <w:t>your marital status</w:t>
      </w:r>
    </w:p>
    <w:p w:rsidR="00103134" w:rsidRPr="00E249E7" w:rsidRDefault="001619D5" w:rsidP="00E249E7">
      <w:pPr>
        <w:numPr>
          <w:ilvl w:val="0"/>
          <w:numId w:val="54"/>
        </w:numPr>
        <w:spacing w:line="360" w:lineRule="auto"/>
        <w:ind w:left="426"/>
        <w:jc w:val="both"/>
        <w:rPr>
          <w:rFonts w:ascii="Arial" w:hAnsi="Arial" w:cs="Arial"/>
          <w:sz w:val="20"/>
          <w:szCs w:val="20"/>
        </w:rPr>
      </w:pPr>
      <w:r w:rsidRPr="0055070C">
        <w:rPr>
          <w:rFonts w:ascii="Arial" w:hAnsi="Arial" w:cs="Arial"/>
          <w:sz w:val="20"/>
          <w:szCs w:val="20"/>
        </w:rPr>
        <w:t xml:space="preserve">your </w:t>
      </w:r>
      <w:r w:rsidR="00103134" w:rsidRPr="0055070C">
        <w:rPr>
          <w:rFonts w:ascii="Arial" w:hAnsi="Arial" w:cs="Arial"/>
          <w:sz w:val="20"/>
          <w:szCs w:val="20"/>
        </w:rPr>
        <w:t>bank account details</w:t>
      </w:r>
      <w:r w:rsidR="00E249E7">
        <w:rPr>
          <w:rFonts w:ascii="Arial" w:hAnsi="Arial" w:cs="Arial"/>
          <w:sz w:val="20"/>
          <w:szCs w:val="20"/>
        </w:rPr>
        <w:t xml:space="preserve"> (to pay expenses - only if applicable)</w:t>
      </w:r>
    </w:p>
    <w:p w:rsidR="001619D5" w:rsidRPr="0055070C" w:rsidRDefault="001619D5" w:rsidP="0055070C">
      <w:pPr>
        <w:numPr>
          <w:ilvl w:val="0"/>
          <w:numId w:val="54"/>
        </w:numPr>
        <w:spacing w:line="360" w:lineRule="auto"/>
        <w:ind w:left="426" w:hanging="426"/>
        <w:jc w:val="both"/>
        <w:rPr>
          <w:rFonts w:ascii="Arial" w:hAnsi="Arial" w:cs="Arial"/>
          <w:sz w:val="20"/>
          <w:szCs w:val="20"/>
        </w:rPr>
      </w:pPr>
      <w:r w:rsidRPr="0055070C">
        <w:rPr>
          <w:rFonts w:ascii="Arial" w:hAnsi="Arial" w:cs="Arial"/>
          <w:sz w:val="20"/>
          <w:szCs w:val="20"/>
        </w:rPr>
        <w:t>yo</w:t>
      </w:r>
      <w:r w:rsidR="000A3FB0" w:rsidRPr="0055070C">
        <w:rPr>
          <w:rFonts w:ascii="Arial" w:hAnsi="Arial" w:cs="Arial"/>
          <w:sz w:val="20"/>
          <w:szCs w:val="20"/>
        </w:rPr>
        <w:t>ur criminal record</w:t>
      </w:r>
    </w:p>
    <w:p w:rsidR="001619D5" w:rsidRPr="00E249E7" w:rsidRDefault="001619D5" w:rsidP="00E249E7">
      <w:pPr>
        <w:numPr>
          <w:ilvl w:val="0"/>
          <w:numId w:val="54"/>
        </w:numPr>
        <w:spacing w:line="360" w:lineRule="auto"/>
        <w:ind w:left="425" w:hanging="425"/>
        <w:jc w:val="both"/>
        <w:rPr>
          <w:rFonts w:ascii="Arial" w:hAnsi="Arial" w:cs="Arial"/>
          <w:sz w:val="20"/>
          <w:szCs w:val="20"/>
        </w:rPr>
      </w:pPr>
      <w:r w:rsidRPr="0055070C">
        <w:rPr>
          <w:rFonts w:ascii="Arial" w:hAnsi="Arial" w:cs="Arial"/>
          <w:sz w:val="20"/>
          <w:szCs w:val="20"/>
        </w:rPr>
        <w:t>information about you in order to comply with the Disqualifica</w:t>
      </w:r>
      <w:r w:rsidR="00BA6F41" w:rsidRPr="0055070C">
        <w:rPr>
          <w:rFonts w:ascii="Arial" w:hAnsi="Arial" w:cs="Arial"/>
          <w:sz w:val="20"/>
          <w:szCs w:val="20"/>
        </w:rPr>
        <w:t xml:space="preserve">tion by Association Regulations </w:t>
      </w:r>
      <w:r w:rsidRPr="0055070C">
        <w:rPr>
          <w:rFonts w:ascii="Arial" w:hAnsi="Arial" w:cs="Arial"/>
          <w:sz w:val="20"/>
          <w:szCs w:val="20"/>
        </w:rPr>
        <w:t>(</w:t>
      </w:r>
      <w:r w:rsidR="000A3FB0" w:rsidRPr="0055070C">
        <w:rPr>
          <w:rFonts w:ascii="Arial" w:hAnsi="Arial" w:cs="Arial"/>
          <w:sz w:val="20"/>
          <w:szCs w:val="20"/>
        </w:rPr>
        <w:t>only if applicable)</w:t>
      </w:r>
    </w:p>
    <w:p w:rsidR="001619D5" w:rsidRPr="007106B6" w:rsidRDefault="001619D5" w:rsidP="0055070C">
      <w:pPr>
        <w:spacing w:line="360" w:lineRule="auto"/>
        <w:ind w:left="720"/>
        <w:jc w:val="both"/>
        <w:rPr>
          <w:rFonts w:ascii="Arial" w:hAnsi="Arial" w:cs="Arial"/>
          <w:sz w:val="10"/>
          <w:szCs w:val="20"/>
        </w:rPr>
      </w:pPr>
    </w:p>
    <w:p w:rsidR="00103134" w:rsidRPr="0055070C" w:rsidRDefault="00103134" w:rsidP="0055070C">
      <w:pPr>
        <w:spacing w:line="360" w:lineRule="auto"/>
        <w:jc w:val="both"/>
        <w:rPr>
          <w:rFonts w:ascii="Arial" w:hAnsi="Arial" w:cs="Arial"/>
          <w:sz w:val="20"/>
          <w:szCs w:val="20"/>
        </w:rPr>
      </w:pPr>
      <w:r w:rsidRPr="0055070C">
        <w:rPr>
          <w:rFonts w:ascii="Arial" w:hAnsi="Arial" w:cs="Arial"/>
          <w:sz w:val="20"/>
          <w:szCs w:val="20"/>
        </w:rPr>
        <w:t xml:space="preserve">We collect this information from your </w:t>
      </w:r>
      <w:r w:rsidR="00E249E7">
        <w:rPr>
          <w:rFonts w:ascii="Arial" w:hAnsi="Arial" w:cs="Arial"/>
          <w:sz w:val="20"/>
          <w:szCs w:val="20"/>
        </w:rPr>
        <w:t xml:space="preserve">starter forms </w:t>
      </w:r>
      <w:r w:rsidR="00E954EB" w:rsidRPr="0055070C">
        <w:rPr>
          <w:rFonts w:ascii="Arial" w:hAnsi="Arial" w:cs="Arial"/>
          <w:sz w:val="20"/>
          <w:szCs w:val="20"/>
        </w:rPr>
        <w:t>and through other correspondence (if relevant)</w:t>
      </w:r>
      <w:r w:rsidR="00E249E7">
        <w:rPr>
          <w:rFonts w:ascii="Arial" w:hAnsi="Arial" w:cs="Arial"/>
          <w:sz w:val="20"/>
          <w:szCs w:val="20"/>
        </w:rPr>
        <w:t xml:space="preserve">. We will also collect information from </w:t>
      </w:r>
      <w:r w:rsidR="00BA6F41" w:rsidRPr="0055070C">
        <w:rPr>
          <w:rFonts w:ascii="Arial" w:hAnsi="Arial" w:cs="Arial"/>
          <w:sz w:val="20"/>
          <w:szCs w:val="20"/>
        </w:rPr>
        <w:t xml:space="preserve">criminal record checks from the DBS. </w:t>
      </w:r>
    </w:p>
    <w:p w:rsidR="000A3FB0" w:rsidRPr="007106B6" w:rsidRDefault="000A3FB0" w:rsidP="0055070C">
      <w:pPr>
        <w:spacing w:line="360" w:lineRule="auto"/>
        <w:jc w:val="both"/>
        <w:rPr>
          <w:rFonts w:ascii="Arial" w:hAnsi="Arial" w:cs="Arial"/>
          <w:b/>
          <w:sz w:val="10"/>
          <w:szCs w:val="20"/>
        </w:rPr>
      </w:pPr>
    </w:p>
    <w:p w:rsidR="003B0D97" w:rsidRPr="0055070C" w:rsidRDefault="0055070C" w:rsidP="0055070C">
      <w:pPr>
        <w:spacing w:line="360" w:lineRule="auto"/>
        <w:jc w:val="both"/>
        <w:rPr>
          <w:rFonts w:ascii="Arial" w:hAnsi="Arial" w:cs="Arial"/>
          <w:b/>
          <w:sz w:val="20"/>
          <w:szCs w:val="20"/>
        </w:rPr>
      </w:pPr>
      <w:r>
        <w:rPr>
          <w:rFonts w:ascii="Arial" w:hAnsi="Arial" w:cs="Arial"/>
          <w:b/>
          <w:sz w:val="20"/>
          <w:szCs w:val="20"/>
        </w:rPr>
        <w:t xml:space="preserve">Why </w:t>
      </w:r>
      <w:r w:rsidR="0031659A" w:rsidRPr="0055070C">
        <w:rPr>
          <w:rFonts w:ascii="Arial" w:hAnsi="Arial" w:cs="Arial"/>
          <w:b/>
          <w:sz w:val="20"/>
          <w:szCs w:val="20"/>
        </w:rPr>
        <w:t>we collect this information and the legal basis for handling your data</w:t>
      </w:r>
    </w:p>
    <w:p w:rsidR="0031659A" w:rsidRPr="0055070C" w:rsidRDefault="0055070C" w:rsidP="0055070C">
      <w:pPr>
        <w:spacing w:line="360" w:lineRule="auto"/>
        <w:jc w:val="both"/>
        <w:rPr>
          <w:rFonts w:ascii="Arial" w:hAnsi="Arial" w:cs="Arial"/>
          <w:sz w:val="20"/>
          <w:szCs w:val="20"/>
        </w:rPr>
      </w:pPr>
      <w:r>
        <w:rPr>
          <w:rFonts w:ascii="Arial" w:hAnsi="Arial" w:cs="Arial"/>
          <w:sz w:val="20"/>
          <w:szCs w:val="20"/>
        </w:rPr>
        <w:t>W</w:t>
      </w:r>
      <w:r w:rsidR="0031659A" w:rsidRPr="0055070C">
        <w:rPr>
          <w:rFonts w:ascii="Arial" w:hAnsi="Arial" w:cs="Arial"/>
          <w:sz w:val="20"/>
          <w:szCs w:val="20"/>
        </w:rPr>
        <w:t xml:space="preserve">e use personal data about you in order to fulfil the </w:t>
      </w:r>
      <w:r w:rsidR="00E249E7">
        <w:rPr>
          <w:rFonts w:ascii="Arial" w:hAnsi="Arial" w:cs="Arial"/>
          <w:sz w:val="20"/>
          <w:szCs w:val="20"/>
        </w:rPr>
        <w:t>trusteeship</w:t>
      </w:r>
      <w:r w:rsidR="00BA6F41" w:rsidRPr="0055070C">
        <w:rPr>
          <w:rFonts w:ascii="Arial" w:hAnsi="Arial" w:cs="Arial"/>
          <w:sz w:val="20"/>
          <w:szCs w:val="20"/>
        </w:rPr>
        <w:t xml:space="preserve"> contract</w:t>
      </w:r>
      <w:r w:rsidR="0031659A" w:rsidRPr="0055070C">
        <w:rPr>
          <w:rFonts w:ascii="Arial" w:hAnsi="Arial" w:cs="Arial"/>
          <w:sz w:val="20"/>
          <w:szCs w:val="20"/>
        </w:rPr>
        <w:t xml:space="preserve"> you have entered into. This includes using your data to:</w:t>
      </w:r>
    </w:p>
    <w:p w:rsidR="0031659A" w:rsidRPr="0055070C" w:rsidRDefault="00BA6F41" w:rsidP="0055070C">
      <w:pPr>
        <w:numPr>
          <w:ilvl w:val="0"/>
          <w:numId w:val="54"/>
        </w:numPr>
        <w:spacing w:line="360" w:lineRule="auto"/>
        <w:ind w:left="426"/>
        <w:jc w:val="both"/>
        <w:rPr>
          <w:rFonts w:ascii="Arial" w:hAnsi="Arial" w:cs="Arial"/>
          <w:sz w:val="20"/>
          <w:szCs w:val="20"/>
        </w:rPr>
      </w:pPr>
      <w:r w:rsidRPr="0055070C">
        <w:rPr>
          <w:rFonts w:ascii="Arial" w:hAnsi="Arial" w:cs="Arial"/>
          <w:sz w:val="20"/>
          <w:szCs w:val="20"/>
        </w:rPr>
        <w:t xml:space="preserve">fulfil the terms of our </w:t>
      </w:r>
      <w:r w:rsidR="00E249E7">
        <w:rPr>
          <w:rFonts w:ascii="Arial" w:hAnsi="Arial" w:cs="Arial"/>
          <w:sz w:val="20"/>
          <w:szCs w:val="20"/>
        </w:rPr>
        <w:t>trusteeship</w:t>
      </w:r>
      <w:r w:rsidR="00E052E0" w:rsidRPr="0055070C">
        <w:rPr>
          <w:rFonts w:ascii="Arial" w:hAnsi="Arial" w:cs="Arial"/>
          <w:sz w:val="20"/>
          <w:szCs w:val="20"/>
        </w:rPr>
        <w:t xml:space="preserve"> relationship with you</w:t>
      </w:r>
    </w:p>
    <w:p w:rsidR="00BA6F41" w:rsidRPr="0055070C" w:rsidRDefault="00BA6F41" w:rsidP="0055070C">
      <w:pPr>
        <w:numPr>
          <w:ilvl w:val="0"/>
          <w:numId w:val="54"/>
        </w:numPr>
        <w:spacing w:line="360" w:lineRule="auto"/>
        <w:ind w:left="426"/>
        <w:jc w:val="both"/>
        <w:rPr>
          <w:rFonts w:ascii="Arial" w:hAnsi="Arial" w:cs="Arial"/>
          <w:sz w:val="20"/>
          <w:szCs w:val="20"/>
        </w:rPr>
      </w:pPr>
      <w:r w:rsidRPr="0055070C">
        <w:rPr>
          <w:rFonts w:ascii="Arial" w:hAnsi="Arial" w:cs="Arial"/>
          <w:sz w:val="20"/>
          <w:szCs w:val="20"/>
        </w:rPr>
        <w:t xml:space="preserve">pay your </w:t>
      </w:r>
      <w:r w:rsidR="00E249E7">
        <w:rPr>
          <w:rFonts w:ascii="Arial" w:hAnsi="Arial" w:cs="Arial"/>
          <w:sz w:val="20"/>
          <w:szCs w:val="20"/>
        </w:rPr>
        <w:t>expenses (only if applicable)</w:t>
      </w:r>
    </w:p>
    <w:p w:rsidR="004944D6" w:rsidRPr="007106B6" w:rsidRDefault="004944D6" w:rsidP="0055070C">
      <w:pPr>
        <w:spacing w:line="360" w:lineRule="auto"/>
        <w:jc w:val="both"/>
        <w:rPr>
          <w:rFonts w:ascii="Arial" w:hAnsi="Arial" w:cs="Arial"/>
          <w:sz w:val="10"/>
          <w:szCs w:val="20"/>
        </w:rPr>
      </w:pPr>
    </w:p>
    <w:p w:rsidR="00BD2076" w:rsidRPr="0055070C" w:rsidRDefault="0055070C" w:rsidP="0055070C">
      <w:pPr>
        <w:spacing w:line="360" w:lineRule="auto"/>
        <w:jc w:val="both"/>
        <w:rPr>
          <w:rFonts w:ascii="Arial" w:hAnsi="Arial" w:cs="Arial"/>
          <w:sz w:val="20"/>
          <w:szCs w:val="20"/>
        </w:rPr>
      </w:pPr>
      <w:r>
        <w:rPr>
          <w:rFonts w:ascii="Arial" w:hAnsi="Arial" w:cs="Arial"/>
          <w:sz w:val="20"/>
          <w:szCs w:val="20"/>
        </w:rPr>
        <w:t>W</w:t>
      </w:r>
      <w:r w:rsidR="00E052E0" w:rsidRPr="0055070C">
        <w:rPr>
          <w:rFonts w:ascii="Arial" w:hAnsi="Arial" w:cs="Arial"/>
          <w:sz w:val="20"/>
          <w:szCs w:val="20"/>
        </w:rPr>
        <w:t>e</w:t>
      </w:r>
      <w:r w:rsidR="00BA6F41" w:rsidRPr="0055070C">
        <w:rPr>
          <w:rFonts w:ascii="Arial" w:hAnsi="Arial" w:cs="Arial"/>
          <w:sz w:val="20"/>
          <w:szCs w:val="20"/>
        </w:rPr>
        <w:t xml:space="preserve"> also </w:t>
      </w:r>
      <w:r w:rsidR="00BD2076" w:rsidRPr="0055070C">
        <w:rPr>
          <w:rFonts w:ascii="Arial" w:hAnsi="Arial" w:cs="Arial"/>
          <w:sz w:val="20"/>
          <w:szCs w:val="20"/>
        </w:rPr>
        <w:t>process your personal data in line with our legitimate interest for the following reasons:</w:t>
      </w:r>
    </w:p>
    <w:p w:rsidR="00BA6F41" w:rsidRPr="0055070C" w:rsidRDefault="00BD2076" w:rsidP="0055070C">
      <w:pPr>
        <w:numPr>
          <w:ilvl w:val="0"/>
          <w:numId w:val="58"/>
        </w:numPr>
        <w:spacing w:line="360" w:lineRule="auto"/>
        <w:ind w:left="426" w:hanging="426"/>
        <w:jc w:val="both"/>
        <w:rPr>
          <w:rFonts w:ascii="Arial" w:hAnsi="Arial" w:cs="Arial"/>
          <w:sz w:val="20"/>
          <w:szCs w:val="20"/>
        </w:rPr>
      </w:pPr>
      <w:r w:rsidRPr="0055070C">
        <w:rPr>
          <w:rFonts w:ascii="Arial" w:hAnsi="Arial" w:cs="Arial"/>
          <w:sz w:val="20"/>
          <w:szCs w:val="20"/>
        </w:rPr>
        <w:t>maintain accurate records</w:t>
      </w:r>
    </w:p>
    <w:p w:rsidR="00BD2076" w:rsidRPr="0055070C" w:rsidRDefault="00E249E7" w:rsidP="0055070C">
      <w:pPr>
        <w:numPr>
          <w:ilvl w:val="0"/>
          <w:numId w:val="58"/>
        </w:numPr>
        <w:spacing w:line="360" w:lineRule="auto"/>
        <w:ind w:left="426" w:hanging="426"/>
        <w:jc w:val="both"/>
        <w:rPr>
          <w:rFonts w:ascii="Arial" w:hAnsi="Arial" w:cs="Arial"/>
          <w:sz w:val="20"/>
          <w:szCs w:val="20"/>
        </w:rPr>
      </w:pPr>
      <w:r>
        <w:rPr>
          <w:rFonts w:ascii="Arial" w:hAnsi="Arial" w:cs="Arial"/>
          <w:sz w:val="20"/>
          <w:szCs w:val="20"/>
        </w:rPr>
        <w:t>to implement our</w:t>
      </w:r>
      <w:r w:rsidR="00BD2076" w:rsidRPr="0055070C">
        <w:rPr>
          <w:rFonts w:ascii="Arial" w:hAnsi="Arial" w:cs="Arial"/>
          <w:sz w:val="20"/>
          <w:szCs w:val="20"/>
        </w:rPr>
        <w:t xml:space="preserve"> policies and procedure</w:t>
      </w:r>
      <w:r w:rsidR="00AE7EC4" w:rsidRPr="0055070C">
        <w:rPr>
          <w:rFonts w:ascii="Arial" w:hAnsi="Arial" w:cs="Arial"/>
          <w:sz w:val="20"/>
          <w:szCs w:val="20"/>
        </w:rPr>
        <w:t>s</w:t>
      </w:r>
      <w:r w:rsidR="00E052E0" w:rsidRPr="0055070C">
        <w:rPr>
          <w:rFonts w:ascii="Arial" w:hAnsi="Arial" w:cs="Arial"/>
          <w:sz w:val="20"/>
          <w:szCs w:val="20"/>
        </w:rPr>
        <w:t xml:space="preserve"> and keep appropriate records</w:t>
      </w:r>
    </w:p>
    <w:p w:rsidR="00E249E7" w:rsidRPr="007106B6" w:rsidRDefault="00E249E7" w:rsidP="0055070C">
      <w:pPr>
        <w:spacing w:line="360" w:lineRule="auto"/>
        <w:jc w:val="both"/>
        <w:rPr>
          <w:rFonts w:ascii="Arial" w:hAnsi="Arial" w:cs="Arial"/>
          <w:sz w:val="10"/>
          <w:szCs w:val="20"/>
        </w:rPr>
      </w:pPr>
    </w:p>
    <w:p w:rsidR="00BD2076" w:rsidRPr="0055070C" w:rsidRDefault="0055070C" w:rsidP="0055070C">
      <w:pPr>
        <w:spacing w:line="360" w:lineRule="auto"/>
        <w:jc w:val="both"/>
        <w:rPr>
          <w:rFonts w:ascii="Arial" w:hAnsi="Arial" w:cs="Arial"/>
          <w:sz w:val="20"/>
          <w:szCs w:val="20"/>
        </w:rPr>
      </w:pPr>
      <w:r>
        <w:rPr>
          <w:rFonts w:ascii="Arial" w:hAnsi="Arial" w:cs="Arial"/>
          <w:sz w:val="20"/>
          <w:szCs w:val="20"/>
        </w:rPr>
        <w:t>W</w:t>
      </w:r>
      <w:r w:rsidR="00E052E0" w:rsidRPr="0055070C">
        <w:rPr>
          <w:rFonts w:ascii="Arial" w:hAnsi="Arial" w:cs="Arial"/>
          <w:sz w:val="20"/>
          <w:szCs w:val="20"/>
        </w:rPr>
        <w:t>e</w:t>
      </w:r>
      <w:r w:rsidR="00BD2076" w:rsidRPr="0055070C">
        <w:rPr>
          <w:rFonts w:ascii="Arial" w:hAnsi="Arial" w:cs="Arial"/>
          <w:sz w:val="20"/>
          <w:szCs w:val="20"/>
        </w:rPr>
        <w:t xml:space="preserve"> also process certain categories of data to comply with l</w:t>
      </w:r>
      <w:r w:rsidR="00E052E0" w:rsidRPr="0055070C">
        <w:rPr>
          <w:rFonts w:ascii="Arial" w:hAnsi="Arial" w:cs="Arial"/>
          <w:sz w:val="20"/>
          <w:szCs w:val="20"/>
        </w:rPr>
        <w:t>egal obligations. This includes:</w:t>
      </w:r>
    </w:p>
    <w:p w:rsidR="00BD2076" w:rsidRPr="0055070C" w:rsidRDefault="00BD2076" w:rsidP="0055070C">
      <w:pPr>
        <w:numPr>
          <w:ilvl w:val="0"/>
          <w:numId w:val="59"/>
        </w:numPr>
        <w:spacing w:line="360" w:lineRule="auto"/>
        <w:ind w:left="426" w:hanging="426"/>
        <w:jc w:val="both"/>
        <w:rPr>
          <w:rFonts w:ascii="Arial" w:hAnsi="Arial" w:cs="Arial"/>
          <w:sz w:val="20"/>
          <w:szCs w:val="20"/>
        </w:rPr>
      </w:pPr>
      <w:r w:rsidRPr="0055070C">
        <w:rPr>
          <w:rFonts w:ascii="Arial" w:hAnsi="Arial" w:cs="Arial"/>
          <w:sz w:val="20"/>
          <w:szCs w:val="20"/>
        </w:rPr>
        <w:t>informati</w:t>
      </w:r>
      <w:r w:rsidR="00E052E0" w:rsidRPr="0055070C">
        <w:rPr>
          <w:rFonts w:ascii="Arial" w:hAnsi="Arial" w:cs="Arial"/>
          <w:sz w:val="20"/>
          <w:szCs w:val="20"/>
        </w:rPr>
        <w:t>on relating to criminal records</w:t>
      </w:r>
    </w:p>
    <w:p w:rsidR="003C38DD" w:rsidRPr="007106B6" w:rsidRDefault="003C38DD" w:rsidP="00E150C7">
      <w:pPr>
        <w:spacing w:line="360" w:lineRule="auto"/>
        <w:jc w:val="both"/>
        <w:rPr>
          <w:rFonts w:ascii="Arial" w:hAnsi="Arial" w:cs="Arial"/>
          <w:sz w:val="10"/>
          <w:szCs w:val="20"/>
        </w:rPr>
      </w:pPr>
    </w:p>
    <w:p w:rsidR="00F07D8B" w:rsidRPr="0055070C" w:rsidRDefault="00F07D8B" w:rsidP="0055070C">
      <w:pPr>
        <w:spacing w:line="360" w:lineRule="auto"/>
        <w:jc w:val="both"/>
        <w:rPr>
          <w:rFonts w:ascii="Arial" w:hAnsi="Arial" w:cs="Arial"/>
          <w:sz w:val="20"/>
          <w:szCs w:val="20"/>
        </w:rPr>
      </w:pPr>
      <w:r w:rsidRPr="0055070C">
        <w:rPr>
          <w:rFonts w:ascii="Arial" w:hAnsi="Arial" w:cs="Arial"/>
          <w:sz w:val="20"/>
          <w:szCs w:val="20"/>
        </w:rPr>
        <w:t xml:space="preserve">With your consent we may wish to take photographs </w:t>
      </w:r>
      <w:r w:rsidR="00E954EB" w:rsidRPr="0055070C">
        <w:rPr>
          <w:rFonts w:ascii="Arial" w:hAnsi="Arial" w:cs="Arial"/>
          <w:sz w:val="20"/>
          <w:szCs w:val="20"/>
        </w:rPr>
        <w:t xml:space="preserve">of you </w:t>
      </w:r>
      <w:r w:rsidRPr="0055070C">
        <w:rPr>
          <w:rFonts w:ascii="Arial" w:hAnsi="Arial" w:cs="Arial"/>
          <w:sz w:val="20"/>
          <w:szCs w:val="20"/>
        </w:rPr>
        <w:t xml:space="preserve">to </w:t>
      </w:r>
      <w:r w:rsidR="00E954EB" w:rsidRPr="0055070C">
        <w:rPr>
          <w:rFonts w:ascii="Arial" w:hAnsi="Arial" w:cs="Arial"/>
          <w:sz w:val="20"/>
          <w:szCs w:val="20"/>
        </w:rPr>
        <w:t>promote</w:t>
      </w:r>
      <w:r w:rsidRPr="0055070C">
        <w:rPr>
          <w:rFonts w:ascii="Arial" w:hAnsi="Arial" w:cs="Arial"/>
          <w:sz w:val="20"/>
          <w:szCs w:val="20"/>
        </w:rPr>
        <w:t xml:space="preserve"> the setting. If this is the case we will ask for your consent in writing and provide further details. You will also have the right to withd</w:t>
      </w:r>
      <w:r w:rsidR="00E052E0" w:rsidRPr="0055070C">
        <w:rPr>
          <w:rFonts w:ascii="Arial" w:hAnsi="Arial" w:cs="Arial"/>
          <w:sz w:val="20"/>
          <w:szCs w:val="20"/>
        </w:rPr>
        <w:t>raw your consent at any time.</w:t>
      </w:r>
    </w:p>
    <w:p w:rsidR="00F07D8B" w:rsidRPr="007106B6" w:rsidRDefault="00F07D8B" w:rsidP="0055070C">
      <w:pPr>
        <w:spacing w:line="360" w:lineRule="auto"/>
        <w:jc w:val="both"/>
        <w:rPr>
          <w:rFonts w:ascii="Arial" w:hAnsi="Arial" w:cs="Arial"/>
          <w:b/>
          <w:sz w:val="10"/>
          <w:szCs w:val="20"/>
        </w:rPr>
      </w:pPr>
    </w:p>
    <w:p w:rsidR="004944D6" w:rsidRPr="0055070C" w:rsidRDefault="007C179B" w:rsidP="0055070C">
      <w:pPr>
        <w:spacing w:line="360" w:lineRule="auto"/>
        <w:jc w:val="both"/>
        <w:rPr>
          <w:rFonts w:ascii="Arial" w:hAnsi="Arial" w:cs="Arial"/>
          <w:b/>
          <w:sz w:val="20"/>
          <w:szCs w:val="20"/>
        </w:rPr>
      </w:pPr>
      <w:r>
        <w:rPr>
          <w:rFonts w:ascii="Arial" w:hAnsi="Arial" w:cs="Arial"/>
          <w:b/>
          <w:sz w:val="20"/>
          <w:szCs w:val="20"/>
        </w:rPr>
        <w:t xml:space="preserve">Who </w:t>
      </w:r>
      <w:r w:rsidR="004944D6" w:rsidRPr="0055070C">
        <w:rPr>
          <w:rFonts w:ascii="Arial" w:hAnsi="Arial" w:cs="Arial"/>
          <w:b/>
          <w:sz w:val="20"/>
          <w:szCs w:val="20"/>
        </w:rPr>
        <w:t>we share your data with</w:t>
      </w:r>
    </w:p>
    <w:p w:rsidR="002378F1" w:rsidRPr="0055070C" w:rsidRDefault="007C179B" w:rsidP="0055070C">
      <w:pPr>
        <w:spacing w:line="360" w:lineRule="auto"/>
        <w:jc w:val="both"/>
        <w:rPr>
          <w:rFonts w:ascii="Arial" w:hAnsi="Arial" w:cs="Arial"/>
          <w:sz w:val="20"/>
          <w:szCs w:val="20"/>
        </w:rPr>
      </w:pPr>
      <w:r>
        <w:rPr>
          <w:rFonts w:ascii="Arial" w:hAnsi="Arial" w:cs="Arial"/>
          <w:sz w:val="20"/>
          <w:szCs w:val="20"/>
        </w:rPr>
        <w:t xml:space="preserve">In order for </w:t>
      </w:r>
      <w:r w:rsidR="004944D6" w:rsidRPr="0055070C">
        <w:rPr>
          <w:rFonts w:ascii="Arial" w:hAnsi="Arial" w:cs="Arial"/>
          <w:sz w:val="20"/>
          <w:szCs w:val="20"/>
        </w:rPr>
        <w:t xml:space="preserve">us to </w:t>
      </w:r>
      <w:r w:rsidR="00D5055A" w:rsidRPr="0055070C">
        <w:rPr>
          <w:rFonts w:ascii="Arial" w:hAnsi="Arial" w:cs="Arial"/>
          <w:sz w:val="20"/>
          <w:szCs w:val="20"/>
        </w:rPr>
        <w:t xml:space="preserve">fulfil the terms and conditions of </w:t>
      </w:r>
      <w:r w:rsidR="008B6D96">
        <w:rPr>
          <w:rFonts w:ascii="Arial" w:hAnsi="Arial" w:cs="Arial"/>
          <w:sz w:val="20"/>
          <w:szCs w:val="20"/>
        </w:rPr>
        <w:t>y</w:t>
      </w:r>
      <w:r w:rsidR="00D5055A" w:rsidRPr="0055070C">
        <w:rPr>
          <w:rFonts w:ascii="Arial" w:hAnsi="Arial" w:cs="Arial"/>
          <w:sz w:val="20"/>
          <w:szCs w:val="20"/>
        </w:rPr>
        <w:t xml:space="preserve">our </w:t>
      </w:r>
      <w:r w:rsidR="008B6D96">
        <w:rPr>
          <w:rFonts w:ascii="Arial" w:hAnsi="Arial" w:cs="Arial"/>
          <w:sz w:val="20"/>
          <w:szCs w:val="20"/>
        </w:rPr>
        <w:t>trusteeship</w:t>
      </w:r>
      <w:r w:rsidR="00D5055A" w:rsidRPr="0055070C">
        <w:rPr>
          <w:rFonts w:ascii="Arial" w:hAnsi="Arial" w:cs="Arial"/>
          <w:sz w:val="20"/>
          <w:szCs w:val="20"/>
        </w:rPr>
        <w:t xml:space="preserve"> relationship and to meet our legal obligations </w:t>
      </w:r>
      <w:r w:rsidR="004944D6" w:rsidRPr="0055070C">
        <w:rPr>
          <w:rFonts w:ascii="Arial" w:hAnsi="Arial" w:cs="Arial"/>
          <w:sz w:val="20"/>
          <w:szCs w:val="20"/>
        </w:rPr>
        <w:t>we will also share your data as required with the following categories of recipients</w:t>
      </w:r>
      <w:r w:rsidR="002378F1" w:rsidRPr="0055070C">
        <w:rPr>
          <w:rFonts w:ascii="Arial" w:hAnsi="Arial" w:cs="Arial"/>
          <w:sz w:val="20"/>
          <w:szCs w:val="20"/>
        </w:rPr>
        <w:t>:</w:t>
      </w:r>
    </w:p>
    <w:p w:rsidR="004944D6" w:rsidRPr="0055070C" w:rsidRDefault="006D24A1" w:rsidP="0055070C">
      <w:pPr>
        <w:numPr>
          <w:ilvl w:val="0"/>
          <w:numId w:val="55"/>
        </w:numPr>
        <w:spacing w:line="360" w:lineRule="auto"/>
        <w:ind w:left="426" w:hanging="437"/>
        <w:jc w:val="both"/>
        <w:rPr>
          <w:rFonts w:ascii="Arial" w:hAnsi="Arial" w:cs="Arial"/>
          <w:sz w:val="20"/>
          <w:szCs w:val="20"/>
        </w:rPr>
      </w:pPr>
      <w:r w:rsidRPr="0055070C">
        <w:rPr>
          <w:rFonts w:ascii="Arial" w:hAnsi="Arial" w:cs="Arial"/>
          <w:sz w:val="20"/>
          <w:szCs w:val="20"/>
        </w:rPr>
        <w:t>Ofsted</w:t>
      </w:r>
      <w:r w:rsidR="002378F1" w:rsidRPr="0055070C">
        <w:rPr>
          <w:rFonts w:ascii="Arial" w:hAnsi="Arial" w:cs="Arial"/>
          <w:sz w:val="20"/>
          <w:szCs w:val="20"/>
        </w:rPr>
        <w:t xml:space="preserve"> </w:t>
      </w:r>
      <w:r w:rsidR="00D5055A" w:rsidRPr="0055070C">
        <w:rPr>
          <w:rFonts w:ascii="Arial" w:hAnsi="Arial" w:cs="Arial"/>
          <w:sz w:val="20"/>
          <w:szCs w:val="20"/>
        </w:rPr>
        <w:t>as part of the recruitment</w:t>
      </w:r>
      <w:r w:rsidR="003C38DD" w:rsidRPr="0055070C">
        <w:rPr>
          <w:rFonts w:ascii="Arial" w:hAnsi="Arial" w:cs="Arial"/>
          <w:sz w:val="20"/>
          <w:szCs w:val="20"/>
        </w:rPr>
        <w:t xml:space="preserve"> </w:t>
      </w:r>
      <w:r w:rsidRPr="0055070C">
        <w:rPr>
          <w:rFonts w:ascii="Arial" w:hAnsi="Arial" w:cs="Arial"/>
          <w:sz w:val="20"/>
          <w:szCs w:val="20"/>
        </w:rPr>
        <w:t xml:space="preserve">and inspection </w:t>
      </w:r>
      <w:r w:rsidR="00E052E0" w:rsidRPr="0055070C">
        <w:rPr>
          <w:rFonts w:ascii="Arial" w:hAnsi="Arial" w:cs="Arial"/>
          <w:sz w:val="20"/>
          <w:szCs w:val="20"/>
        </w:rPr>
        <w:t>process</w:t>
      </w:r>
    </w:p>
    <w:p w:rsidR="00E954EB" w:rsidRPr="0055070C" w:rsidRDefault="00E954EB" w:rsidP="0055070C">
      <w:pPr>
        <w:numPr>
          <w:ilvl w:val="0"/>
          <w:numId w:val="55"/>
        </w:numPr>
        <w:spacing w:line="360" w:lineRule="auto"/>
        <w:ind w:left="426" w:hanging="437"/>
        <w:jc w:val="both"/>
        <w:rPr>
          <w:rFonts w:ascii="Arial" w:hAnsi="Arial" w:cs="Arial"/>
          <w:sz w:val="20"/>
          <w:szCs w:val="20"/>
        </w:rPr>
      </w:pPr>
      <w:r w:rsidRPr="0055070C">
        <w:rPr>
          <w:rFonts w:ascii="Arial" w:hAnsi="Arial" w:cs="Arial"/>
          <w:sz w:val="20"/>
          <w:szCs w:val="20"/>
        </w:rPr>
        <w:t>the Disclosure and Barring Service (DBS) to establish suitabilit</w:t>
      </w:r>
      <w:r w:rsidR="00E052E0" w:rsidRPr="0055070C">
        <w:rPr>
          <w:rFonts w:ascii="Arial" w:hAnsi="Arial" w:cs="Arial"/>
          <w:sz w:val="20"/>
          <w:szCs w:val="20"/>
        </w:rPr>
        <w:t xml:space="preserve">y for </w:t>
      </w:r>
      <w:r w:rsidR="008B6D96">
        <w:rPr>
          <w:rFonts w:ascii="Arial" w:hAnsi="Arial" w:cs="Arial"/>
          <w:sz w:val="20"/>
          <w:szCs w:val="20"/>
        </w:rPr>
        <w:t>trustees</w:t>
      </w:r>
      <w:r w:rsidR="00E052E0" w:rsidRPr="0055070C">
        <w:rPr>
          <w:rFonts w:ascii="Arial" w:hAnsi="Arial" w:cs="Arial"/>
          <w:sz w:val="20"/>
          <w:szCs w:val="20"/>
        </w:rPr>
        <w:t xml:space="preserve"> in the setting</w:t>
      </w:r>
    </w:p>
    <w:p w:rsidR="00E954EB" w:rsidRPr="0055070C" w:rsidRDefault="00E954EB" w:rsidP="0055070C">
      <w:pPr>
        <w:numPr>
          <w:ilvl w:val="0"/>
          <w:numId w:val="55"/>
        </w:numPr>
        <w:spacing w:line="360" w:lineRule="auto"/>
        <w:ind w:left="426" w:hanging="437"/>
        <w:jc w:val="both"/>
        <w:rPr>
          <w:rFonts w:ascii="Arial" w:hAnsi="Arial" w:cs="Arial"/>
          <w:sz w:val="20"/>
          <w:szCs w:val="20"/>
        </w:rPr>
      </w:pPr>
      <w:r w:rsidRPr="0055070C">
        <w:rPr>
          <w:rFonts w:ascii="Arial" w:hAnsi="Arial" w:cs="Arial"/>
          <w:sz w:val="20"/>
          <w:szCs w:val="20"/>
        </w:rPr>
        <w:t>an umbrella body that is able to process DB</w:t>
      </w:r>
      <w:r w:rsidR="008B6D96">
        <w:rPr>
          <w:rFonts w:ascii="Arial" w:hAnsi="Arial" w:cs="Arial"/>
          <w:sz w:val="20"/>
          <w:szCs w:val="20"/>
        </w:rPr>
        <w:t xml:space="preserve">S applications on </w:t>
      </w:r>
      <w:r w:rsidR="00E052E0" w:rsidRPr="0055070C">
        <w:rPr>
          <w:rFonts w:ascii="Arial" w:hAnsi="Arial" w:cs="Arial"/>
          <w:sz w:val="20"/>
          <w:szCs w:val="20"/>
        </w:rPr>
        <w:t>our behalf</w:t>
      </w:r>
    </w:p>
    <w:p w:rsidR="002378F1" w:rsidRPr="0055070C" w:rsidRDefault="002378F1" w:rsidP="0055070C">
      <w:pPr>
        <w:numPr>
          <w:ilvl w:val="0"/>
          <w:numId w:val="55"/>
        </w:numPr>
        <w:spacing w:line="360" w:lineRule="auto"/>
        <w:ind w:left="426" w:hanging="437"/>
        <w:jc w:val="both"/>
        <w:rPr>
          <w:rFonts w:ascii="Arial" w:hAnsi="Arial" w:cs="Arial"/>
          <w:sz w:val="20"/>
          <w:szCs w:val="20"/>
        </w:rPr>
      </w:pPr>
      <w:r w:rsidRPr="0055070C">
        <w:rPr>
          <w:rFonts w:ascii="Arial" w:hAnsi="Arial" w:cs="Arial"/>
          <w:sz w:val="20"/>
          <w:szCs w:val="20"/>
        </w:rPr>
        <w:t xml:space="preserve">banking services to </w:t>
      </w:r>
      <w:r w:rsidR="00D5055A" w:rsidRPr="0055070C">
        <w:rPr>
          <w:rFonts w:ascii="Arial" w:hAnsi="Arial" w:cs="Arial"/>
          <w:sz w:val="20"/>
          <w:szCs w:val="20"/>
        </w:rPr>
        <w:t xml:space="preserve">pay your </w:t>
      </w:r>
      <w:r w:rsidR="008B6D96">
        <w:rPr>
          <w:rFonts w:ascii="Arial" w:hAnsi="Arial" w:cs="Arial"/>
          <w:sz w:val="20"/>
          <w:szCs w:val="20"/>
        </w:rPr>
        <w:t>expenses (only if applicable)</w:t>
      </w:r>
    </w:p>
    <w:p w:rsidR="00E954EB" w:rsidRPr="0055070C" w:rsidRDefault="001432D8" w:rsidP="0055070C">
      <w:pPr>
        <w:numPr>
          <w:ilvl w:val="0"/>
          <w:numId w:val="55"/>
        </w:numPr>
        <w:spacing w:line="360" w:lineRule="auto"/>
        <w:ind w:left="426" w:hanging="437"/>
        <w:jc w:val="both"/>
        <w:rPr>
          <w:rFonts w:ascii="Arial" w:hAnsi="Arial" w:cs="Arial"/>
          <w:sz w:val="20"/>
          <w:szCs w:val="20"/>
        </w:rPr>
      </w:pPr>
      <w:r w:rsidRPr="0055070C">
        <w:rPr>
          <w:rFonts w:ascii="Arial" w:hAnsi="Arial" w:cs="Arial"/>
          <w:sz w:val="20"/>
          <w:szCs w:val="20"/>
        </w:rPr>
        <w:lastRenderedPageBreak/>
        <w:t xml:space="preserve">with parents and service users so that they </w:t>
      </w:r>
      <w:proofErr w:type="gramStart"/>
      <w:r w:rsidRPr="0055070C">
        <w:rPr>
          <w:rFonts w:ascii="Arial" w:hAnsi="Arial" w:cs="Arial"/>
          <w:sz w:val="20"/>
          <w:szCs w:val="20"/>
        </w:rPr>
        <w:t>have an understanding of</w:t>
      </w:r>
      <w:proofErr w:type="gramEnd"/>
      <w:r w:rsidRPr="0055070C">
        <w:rPr>
          <w:rFonts w:ascii="Arial" w:hAnsi="Arial" w:cs="Arial"/>
          <w:sz w:val="20"/>
          <w:szCs w:val="20"/>
        </w:rPr>
        <w:t xml:space="preserve"> </w:t>
      </w:r>
      <w:r w:rsidR="008B6D96">
        <w:rPr>
          <w:rFonts w:ascii="Arial" w:hAnsi="Arial" w:cs="Arial"/>
          <w:sz w:val="20"/>
          <w:szCs w:val="20"/>
        </w:rPr>
        <w:t>who is on the committee</w:t>
      </w:r>
    </w:p>
    <w:p w:rsidR="00E954EB" w:rsidRPr="007106B6" w:rsidRDefault="00E954EB" w:rsidP="00D3376E">
      <w:pPr>
        <w:spacing w:line="360" w:lineRule="auto"/>
        <w:jc w:val="both"/>
        <w:rPr>
          <w:rFonts w:ascii="Arial" w:hAnsi="Arial" w:cs="Arial"/>
          <w:sz w:val="10"/>
          <w:szCs w:val="20"/>
        </w:rPr>
      </w:pPr>
    </w:p>
    <w:p w:rsidR="002378F1" w:rsidRPr="0055070C" w:rsidRDefault="007C179B" w:rsidP="0055070C">
      <w:pPr>
        <w:spacing w:line="360" w:lineRule="auto"/>
        <w:jc w:val="both"/>
        <w:rPr>
          <w:rFonts w:ascii="Arial" w:hAnsi="Arial" w:cs="Arial"/>
          <w:sz w:val="20"/>
          <w:szCs w:val="20"/>
        </w:rPr>
      </w:pPr>
      <w:r>
        <w:rPr>
          <w:rFonts w:ascii="Arial" w:hAnsi="Arial" w:cs="Arial"/>
          <w:sz w:val="20"/>
          <w:szCs w:val="20"/>
        </w:rPr>
        <w:t>W</w:t>
      </w:r>
      <w:r w:rsidR="002378F1" w:rsidRPr="0055070C">
        <w:rPr>
          <w:rFonts w:ascii="Arial" w:hAnsi="Arial" w:cs="Arial"/>
          <w:sz w:val="20"/>
          <w:szCs w:val="20"/>
        </w:rPr>
        <w:t>e will also share your data if:</w:t>
      </w:r>
    </w:p>
    <w:p w:rsidR="002378F1" w:rsidRPr="0055070C" w:rsidRDefault="007C179B" w:rsidP="0055070C">
      <w:pPr>
        <w:numPr>
          <w:ilvl w:val="0"/>
          <w:numId w:val="56"/>
        </w:numPr>
        <w:spacing w:line="360" w:lineRule="auto"/>
        <w:ind w:left="426" w:hanging="426"/>
        <w:jc w:val="both"/>
        <w:rPr>
          <w:rFonts w:ascii="Arial" w:hAnsi="Arial" w:cs="Arial"/>
          <w:sz w:val="20"/>
          <w:szCs w:val="20"/>
        </w:rPr>
      </w:pPr>
      <w:r>
        <w:rPr>
          <w:rFonts w:ascii="Arial" w:hAnsi="Arial" w:cs="Arial"/>
          <w:sz w:val="20"/>
          <w:szCs w:val="20"/>
        </w:rPr>
        <w:t>W</w:t>
      </w:r>
      <w:r w:rsidR="002378F1" w:rsidRPr="0055070C">
        <w:rPr>
          <w:rFonts w:ascii="Arial" w:hAnsi="Arial" w:cs="Arial"/>
          <w:sz w:val="20"/>
          <w:szCs w:val="20"/>
        </w:rPr>
        <w:t xml:space="preserve">e are legally required to do so, for example, by law, by a </w:t>
      </w:r>
      <w:r w:rsidR="00E052E0" w:rsidRPr="0055070C">
        <w:rPr>
          <w:rFonts w:ascii="Arial" w:hAnsi="Arial" w:cs="Arial"/>
          <w:sz w:val="20"/>
          <w:szCs w:val="20"/>
        </w:rPr>
        <w:t>court or the Charity Commission</w:t>
      </w:r>
    </w:p>
    <w:p w:rsidR="002378F1" w:rsidRPr="0055070C" w:rsidRDefault="002378F1" w:rsidP="0055070C">
      <w:pPr>
        <w:numPr>
          <w:ilvl w:val="0"/>
          <w:numId w:val="56"/>
        </w:numPr>
        <w:spacing w:line="360" w:lineRule="auto"/>
        <w:ind w:left="426" w:hanging="426"/>
        <w:jc w:val="both"/>
        <w:rPr>
          <w:rFonts w:ascii="Arial" w:hAnsi="Arial" w:cs="Arial"/>
          <w:sz w:val="20"/>
          <w:szCs w:val="20"/>
        </w:rPr>
      </w:pPr>
      <w:r w:rsidRPr="0055070C">
        <w:rPr>
          <w:rFonts w:ascii="Arial" w:hAnsi="Arial" w:cs="Arial"/>
          <w:sz w:val="20"/>
          <w:szCs w:val="20"/>
        </w:rPr>
        <w:t xml:space="preserve">to protect </w:t>
      </w:r>
      <w:r w:rsidR="003C38DD" w:rsidRPr="0055070C">
        <w:rPr>
          <w:rFonts w:ascii="Arial" w:hAnsi="Arial" w:cs="Arial"/>
          <w:sz w:val="20"/>
          <w:szCs w:val="20"/>
        </w:rPr>
        <w:t xml:space="preserve">a </w:t>
      </w:r>
      <w:r w:rsidRPr="0055070C">
        <w:rPr>
          <w:rFonts w:ascii="Arial" w:hAnsi="Arial" w:cs="Arial"/>
          <w:sz w:val="20"/>
          <w:szCs w:val="20"/>
        </w:rPr>
        <w:t>child</w:t>
      </w:r>
      <w:r w:rsidR="003C38DD" w:rsidRPr="0055070C">
        <w:rPr>
          <w:rFonts w:ascii="Arial" w:hAnsi="Arial" w:cs="Arial"/>
          <w:sz w:val="20"/>
          <w:szCs w:val="20"/>
        </w:rPr>
        <w:t xml:space="preserve"> or children</w:t>
      </w:r>
      <w:r w:rsidR="00F3604E" w:rsidRPr="0055070C">
        <w:rPr>
          <w:rFonts w:ascii="Arial" w:hAnsi="Arial" w:cs="Arial"/>
          <w:sz w:val="20"/>
          <w:szCs w:val="20"/>
        </w:rPr>
        <w:t>,</w:t>
      </w:r>
      <w:r w:rsidRPr="0055070C">
        <w:rPr>
          <w:rFonts w:ascii="Arial" w:hAnsi="Arial" w:cs="Arial"/>
          <w:sz w:val="20"/>
          <w:szCs w:val="20"/>
        </w:rPr>
        <w:t xml:space="preserve"> for example by sharing information with</w:t>
      </w:r>
      <w:r w:rsidR="003C38DD" w:rsidRPr="0055070C">
        <w:rPr>
          <w:rFonts w:ascii="Arial" w:hAnsi="Arial" w:cs="Arial"/>
          <w:sz w:val="20"/>
          <w:szCs w:val="20"/>
        </w:rPr>
        <w:t xml:space="preserve"> the</w:t>
      </w:r>
      <w:r w:rsidRPr="0055070C">
        <w:rPr>
          <w:rFonts w:ascii="Arial" w:hAnsi="Arial" w:cs="Arial"/>
          <w:sz w:val="20"/>
          <w:szCs w:val="20"/>
        </w:rPr>
        <w:t xml:space="preserve"> </w:t>
      </w:r>
      <w:r w:rsidR="003C38DD" w:rsidRPr="0055070C">
        <w:rPr>
          <w:rFonts w:ascii="Arial" w:hAnsi="Arial" w:cs="Arial"/>
          <w:sz w:val="20"/>
          <w:szCs w:val="20"/>
        </w:rPr>
        <w:t>Local Authority Designated Officer</w:t>
      </w:r>
      <w:r w:rsidR="00DC2DCA" w:rsidRPr="0055070C">
        <w:rPr>
          <w:rFonts w:ascii="Arial" w:hAnsi="Arial" w:cs="Arial"/>
          <w:sz w:val="20"/>
          <w:szCs w:val="20"/>
        </w:rPr>
        <w:t>,</w:t>
      </w:r>
      <w:r w:rsidR="003C38DD" w:rsidRPr="0055070C">
        <w:rPr>
          <w:rFonts w:ascii="Arial" w:hAnsi="Arial" w:cs="Arial"/>
          <w:sz w:val="20"/>
          <w:szCs w:val="20"/>
        </w:rPr>
        <w:t xml:space="preserve"> </w:t>
      </w:r>
      <w:r w:rsidR="00E052E0" w:rsidRPr="0055070C">
        <w:rPr>
          <w:rFonts w:ascii="Arial" w:hAnsi="Arial" w:cs="Arial"/>
          <w:sz w:val="20"/>
          <w:szCs w:val="20"/>
        </w:rPr>
        <w:t>social care or the police</w:t>
      </w:r>
    </w:p>
    <w:p w:rsidR="002378F1" w:rsidRPr="0055070C" w:rsidRDefault="007C179B" w:rsidP="0055070C">
      <w:pPr>
        <w:numPr>
          <w:ilvl w:val="0"/>
          <w:numId w:val="56"/>
        </w:numPr>
        <w:spacing w:line="360" w:lineRule="auto"/>
        <w:ind w:left="426" w:hanging="426"/>
        <w:jc w:val="both"/>
        <w:rPr>
          <w:rFonts w:ascii="Arial" w:hAnsi="Arial" w:cs="Arial"/>
          <w:sz w:val="20"/>
          <w:szCs w:val="20"/>
        </w:rPr>
      </w:pPr>
      <w:r>
        <w:rPr>
          <w:rFonts w:ascii="Arial" w:hAnsi="Arial" w:cs="Arial"/>
          <w:sz w:val="20"/>
          <w:szCs w:val="20"/>
        </w:rPr>
        <w:t xml:space="preserve">it is necessary to protect </w:t>
      </w:r>
      <w:r w:rsidR="002378F1" w:rsidRPr="0055070C">
        <w:rPr>
          <w:rFonts w:ascii="Arial" w:hAnsi="Arial" w:cs="Arial"/>
          <w:sz w:val="20"/>
          <w:szCs w:val="20"/>
        </w:rPr>
        <w:t>our/or others rights, property or safety</w:t>
      </w:r>
    </w:p>
    <w:p w:rsidR="003C38DD" w:rsidRPr="0055070C" w:rsidRDefault="003C38DD" w:rsidP="0055070C">
      <w:pPr>
        <w:numPr>
          <w:ilvl w:val="0"/>
          <w:numId w:val="56"/>
        </w:numPr>
        <w:spacing w:line="360" w:lineRule="auto"/>
        <w:ind w:left="426" w:hanging="426"/>
        <w:jc w:val="both"/>
        <w:rPr>
          <w:rFonts w:ascii="Arial" w:hAnsi="Arial" w:cs="Arial"/>
          <w:sz w:val="20"/>
          <w:szCs w:val="20"/>
        </w:rPr>
      </w:pPr>
      <w:r w:rsidRPr="0055070C">
        <w:rPr>
          <w:rFonts w:ascii="Arial" w:hAnsi="Arial" w:cs="Arial"/>
          <w:sz w:val="20"/>
          <w:szCs w:val="20"/>
        </w:rPr>
        <w:t xml:space="preserve">with our legal advisor where it is necessary to apply the terms and conditions of your </w:t>
      </w:r>
      <w:r w:rsidR="008B6D96">
        <w:rPr>
          <w:rFonts w:ascii="Arial" w:hAnsi="Arial" w:cs="Arial"/>
          <w:sz w:val="20"/>
          <w:szCs w:val="20"/>
        </w:rPr>
        <w:t>trusteeship</w:t>
      </w:r>
      <w:r w:rsidRPr="0055070C">
        <w:rPr>
          <w:rFonts w:ascii="Arial" w:hAnsi="Arial" w:cs="Arial"/>
          <w:sz w:val="20"/>
          <w:szCs w:val="20"/>
        </w:rPr>
        <w:t xml:space="preserve"> contract or where there is a </w:t>
      </w:r>
      <w:r w:rsidR="00F07D8B" w:rsidRPr="0055070C">
        <w:rPr>
          <w:rFonts w:ascii="Arial" w:hAnsi="Arial" w:cs="Arial"/>
          <w:sz w:val="20"/>
          <w:szCs w:val="20"/>
        </w:rPr>
        <w:t>dispute</w:t>
      </w:r>
    </w:p>
    <w:p w:rsidR="007306CE" w:rsidRPr="0055070C" w:rsidRDefault="007C179B" w:rsidP="0055070C">
      <w:pPr>
        <w:numPr>
          <w:ilvl w:val="0"/>
          <w:numId w:val="56"/>
        </w:numPr>
        <w:spacing w:line="360" w:lineRule="auto"/>
        <w:ind w:left="426" w:hanging="426"/>
        <w:jc w:val="both"/>
        <w:rPr>
          <w:rFonts w:ascii="Arial" w:hAnsi="Arial" w:cs="Arial"/>
          <w:sz w:val="20"/>
          <w:szCs w:val="20"/>
        </w:rPr>
      </w:pPr>
      <w:r>
        <w:rPr>
          <w:rFonts w:ascii="Arial" w:hAnsi="Arial" w:cs="Arial"/>
          <w:sz w:val="20"/>
          <w:szCs w:val="20"/>
        </w:rPr>
        <w:t>W</w:t>
      </w:r>
      <w:r w:rsidR="002D215B" w:rsidRPr="0055070C">
        <w:rPr>
          <w:rFonts w:ascii="Arial" w:hAnsi="Arial" w:cs="Arial"/>
          <w:sz w:val="20"/>
          <w:szCs w:val="20"/>
        </w:rPr>
        <w:t>e transfer the management o</w:t>
      </w:r>
      <w:r>
        <w:rPr>
          <w:rFonts w:ascii="Arial" w:hAnsi="Arial" w:cs="Arial"/>
          <w:sz w:val="20"/>
          <w:szCs w:val="20"/>
        </w:rPr>
        <w:t xml:space="preserve">f the setting, in which case </w:t>
      </w:r>
      <w:r w:rsidR="002D215B" w:rsidRPr="0055070C">
        <w:rPr>
          <w:rFonts w:ascii="Arial" w:hAnsi="Arial" w:cs="Arial"/>
          <w:sz w:val="20"/>
          <w:szCs w:val="20"/>
        </w:rPr>
        <w:t>we may disclose your personal data to the prospective buyer so they may conti</w:t>
      </w:r>
      <w:r w:rsidR="003C38DD" w:rsidRPr="0055070C">
        <w:rPr>
          <w:rFonts w:ascii="Arial" w:hAnsi="Arial" w:cs="Arial"/>
          <w:sz w:val="20"/>
          <w:szCs w:val="20"/>
        </w:rPr>
        <w:t xml:space="preserve">nue </w:t>
      </w:r>
      <w:r w:rsidR="00E052E0" w:rsidRPr="0055070C">
        <w:rPr>
          <w:rFonts w:ascii="Arial" w:hAnsi="Arial" w:cs="Arial"/>
          <w:sz w:val="20"/>
          <w:szCs w:val="20"/>
        </w:rPr>
        <w:t>the service in the same way</w:t>
      </w:r>
    </w:p>
    <w:p w:rsidR="003C38DD" w:rsidRPr="007106B6" w:rsidRDefault="003C38DD" w:rsidP="00D3376E">
      <w:pPr>
        <w:spacing w:line="360" w:lineRule="auto"/>
        <w:jc w:val="both"/>
        <w:rPr>
          <w:rFonts w:ascii="Arial" w:hAnsi="Arial" w:cs="Arial"/>
          <w:sz w:val="10"/>
          <w:szCs w:val="20"/>
        </w:rPr>
      </w:pPr>
    </w:p>
    <w:p w:rsidR="002D215B" w:rsidRPr="0055070C" w:rsidRDefault="007C179B" w:rsidP="0055070C">
      <w:pPr>
        <w:spacing w:line="360" w:lineRule="auto"/>
        <w:jc w:val="both"/>
        <w:rPr>
          <w:rFonts w:ascii="Arial" w:hAnsi="Arial" w:cs="Arial"/>
          <w:sz w:val="20"/>
          <w:szCs w:val="20"/>
        </w:rPr>
      </w:pPr>
      <w:r>
        <w:rPr>
          <w:rFonts w:ascii="Arial" w:hAnsi="Arial" w:cs="Arial"/>
          <w:sz w:val="20"/>
          <w:szCs w:val="20"/>
        </w:rPr>
        <w:t>W</w:t>
      </w:r>
      <w:r w:rsidR="002D215B" w:rsidRPr="0055070C">
        <w:rPr>
          <w:rFonts w:ascii="Arial" w:hAnsi="Arial" w:cs="Arial"/>
          <w:sz w:val="20"/>
          <w:szCs w:val="20"/>
        </w:rPr>
        <w:t>e will never share your data with any other organisatio</w:t>
      </w:r>
      <w:r w:rsidR="003C38DD" w:rsidRPr="0055070C">
        <w:rPr>
          <w:rFonts w:ascii="Arial" w:hAnsi="Arial" w:cs="Arial"/>
          <w:sz w:val="20"/>
          <w:szCs w:val="20"/>
        </w:rPr>
        <w:t>n to use for their own purposes.</w:t>
      </w:r>
    </w:p>
    <w:p w:rsidR="002D215B" w:rsidRPr="007106B6" w:rsidRDefault="002D215B" w:rsidP="0055070C">
      <w:pPr>
        <w:spacing w:line="360" w:lineRule="auto"/>
        <w:jc w:val="both"/>
        <w:rPr>
          <w:rFonts w:ascii="Arial" w:hAnsi="Arial" w:cs="Arial"/>
          <w:sz w:val="10"/>
          <w:szCs w:val="20"/>
        </w:rPr>
      </w:pPr>
    </w:p>
    <w:p w:rsidR="002D215B" w:rsidRPr="0055070C" w:rsidRDefault="007C179B" w:rsidP="0055070C">
      <w:pPr>
        <w:spacing w:line="360" w:lineRule="auto"/>
        <w:jc w:val="both"/>
        <w:rPr>
          <w:rFonts w:ascii="Arial" w:hAnsi="Arial" w:cs="Arial"/>
          <w:b/>
          <w:sz w:val="20"/>
          <w:szCs w:val="20"/>
        </w:rPr>
      </w:pPr>
      <w:r>
        <w:rPr>
          <w:rFonts w:ascii="Arial" w:hAnsi="Arial" w:cs="Arial"/>
          <w:b/>
          <w:sz w:val="20"/>
          <w:szCs w:val="20"/>
        </w:rPr>
        <w:t xml:space="preserve">How do </w:t>
      </w:r>
      <w:r w:rsidR="002D215B" w:rsidRPr="0055070C">
        <w:rPr>
          <w:rFonts w:ascii="Arial" w:hAnsi="Arial" w:cs="Arial"/>
          <w:b/>
          <w:sz w:val="20"/>
          <w:szCs w:val="20"/>
        </w:rPr>
        <w:t>we protect your data?</w:t>
      </w:r>
    </w:p>
    <w:p w:rsidR="003C38DD" w:rsidRPr="0055070C" w:rsidRDefault="007C179B" w:rsidP="0055070C">
      <w:pPr>
        <w:spacing w:line="360" w:lineRule="auto"/>
        <w:jc w:val="both"/>
        <w:rPr>
          <w:rFonts w:ascii="Arial" w:hAnsi="Arial" w:cs="Arial"/>
          <w:sz w:val="20"/>
          <w:szCs w:val="20"/>
        </w:rPr>
      </w:pPr>
      <w:r>
        <w:rPr>
          <w:rFonts w:ascii="Arial" w:hAnsi="Arial" w:cs="Arial"/>
          <w:sz w:val="20"/>
          <w:szCs w:val="20"/>
        </w:rPr>
        <w:t>We</w:t>
      </w:r>
      <w:r w:rsidR="003D41ED" w:rsidRPr="0055070C">
        <w:rPr>
          <w:rFonts w:ascii="Arial" w:hAnsi="Arial" w:cs="Arial"/>
          <w:sz w:val="20"/>
          <w:szCs w:val="20"/>
        </w:rPr>
        <w:t xml:space="preserve"> protect </w:t>
      </w:r>
      <w:r w:rsidR="002D215B" w:rsidRPr="0055070C">
        <w:rPr>
          <w:rFonts w:ascii="Arial" w:hAnsi="Arial" w:cs="Arial"/>
          <w:sz w:val="20"/>
          <w:szCs w:val="20"/>
        </w:rPr>
        <w:t>unauthorised access to your personal data and prevent it from being lost, accidentally destroyed, misused</w:t>
      </w:r>
      <w:r w:rsidR="003D41ED" w:rsidRPr="0055070C">
        <w:rPr>
          <w:rFonts w:ascii="Arial" w:hAnsi="Arial" w:cs="Arial"/>
          <w:sz w:val="20"/>
          <w:szCs w:val="20"/>
        </w:rPr>
        <w:t>,</w:t>
      </w:r>
      <w:r w:rsidR="002D215B" w:rsidRPr="0055070C">
        <w:rPr>
          <w:rFonts w:ascii="Arial" w:hAnsi="Arial" w:cs="Arial"/>
          <w:sz w:val="20"/>
          <w:szCs w:val="20"/>
        </w:rPr>
        <w:t xml:space="preserve"> or disclosed by</w:t>
      </w:r>
      <w:r w:rsidR="003D41ED" w:rsidRPr="0055070C">
        <w:rPr>
          <w:rFonts w:ascii="Arial" w:hAnsi="Arial" w:cs="Arial"/>
          <w:sz w:val="20"/>
          <w:szCs w:val="20"/>
        </w:rPr>
        <w:t>:</w:t>
      </w:r>
    </w:p>
    <w:p w:rsidR="000F758E" w:rsidRPr="00665988" w:rsidRDefault="000F758E" w:rsidP="000F758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665988">
        <w:rPr>
          <w:rFonts w:ascii="Arial" w:hAnsi="Arial" w:cs="Arial"/>
          <w:sz w:val="20"/>
          <w:szCs w:val="20"/>
        </w:rPr>
        <w:t>We use encrypted data sticks or drives for any personal data that is used to produce documents necessary for effective running of the preschool. Paper documents are stored securely in locked filing cabinets.</w:t>
      </w:r>
    </w:p>
    <w:p w:rsidR="002378F1" w:rsidRPr="007106B6" w:rsidRDefault="002378F1" w:rsidP="0055070C">
      <w:pPr>
        <w:spacing w:line="360" w:lineRule="auto"/>
        <w:jc w:val="both"/>
        <w:rPr>
          <w:rFonts w:ascii="Arial" w:hAnsi="Arial" w:cs="Arial"/>
          <w:sz w:val="10"/>
          <w:szCs w:val="20"/>
        </w:rPr>
      </w:pPr>
    </w:p>
    <w:p w:rsidR="003D41ED" w:rsidRPr="0055070C" w:rsidRDefault="003D41ED" w:rsidP="0055070C">
      <w:pPr>
        <w:spacing w:line="360" w:lineRule="auto"/>
        <w:jc w:val="both"/>
        <w:rPr>
          <w:rFonts w:ascii="Arial" w:hAnsi="Arial" w:cs="Arial"/>
          <w:b/>
          <w:sz w:val="20"/>
          <w:szCs w:val="20"/>
        </w:rPr>
      </w:pPr>
      <w:r w:rsidRPr="0055070C">
        <w:rPr>
          <w:rFonts w:ascii="Arial" w:hAnsi="Arial" w:cs="Arial"/>
          <w:b/>
          <w:sz w:val="20"/>
          <w:szCs w:val="20"/>
        </w:rPr>
        <w:t>How long d</w:t>
      </w:r>
      <w:r w:rsidR="000F758E">
        <w:rPr>
          <w:rFonts w:ascii="Arial" w:hAnsi="Arial" w:cs="Arial"/>
          <w:b/>
          <w:sz w:val="20"/>
          <w:szCs w:val="20"/>
        </w:rPr>
        <w:t xml:space="preserve">o </w:t>
      </w:r>
      <w:r w:rsidRPr="0055070C">
        <w:rPr>
          <w:rFonts w:ascii="Arial" w:hAnsi="Arial" w:cs="Arial"/>
          <w:b/>
          <w:sz w:val="20"/>
          <w:szCs w:val="20"/>
        </w:rPr>
        <w:t>we retain your data?</w:t>
      </w:r>
    </w:p>
    <w:p w:rsidR="00F07D8B" w:rsidRPr="0055070C" w:rsidRDefault="000F758E" w:rsidP="0055070C">
      <w:pPr>
        <w:spacing w:line="360" w:lineRule="auto"/>
        <w:jc w:val="both"/>
        <w:rPr>
          <w:rFonts w:ascii="Arial" w:hAnsi="Arial" w:cs="Arial"/>
          <w:sz w:val="20"/>
          <w:szCs w:val="20"/>
        </w:rPr>
      </w:pPr>
      <w:r>
        <w:rPr>
          <w:rFonts w:ascii="Arial" w:hAnsi="Arial" w:cs="Arial"/>
          <w:sz w:val="20"/>
          <w:szCs w:val="20"/>
        </w:rPr>
        <w:t>We</w:t>
      </w:r>
      <w:r w:rsidR="003D41ED" w:rsidRPr="0055070C">
        <w:rPr>
          <w:rFonts w:ascii="Arial" w:hAnsi="Arial" w:cs="Arial"/>
          <w:sz w:val="20"/>
          <w:szCs w:val="20"/>
        </w:rPr>
        <w:t xml:space="preserve"> retain your personal data </w:t>
      </w:r>
      <w:r w:rsidR="00F07D8B" w:rsidRPr="0055070C">
        <w:rPr>
          <w:rFonts w:ascii="Arial" w:hAnsi="Arial" w:cs="Arial"/>
          <w:sz w:val="20"/>
          <w:szCs w:val="20"/>
        </w:rPr>
        <w:t>as follows:</w:t>
      </w:r>
    </w:p>
    <w:p w:rsidR="00F07D8B" w:rsidRPr="0055070C" w:rsidRDefault="009255E1" w:rsidP="0055070C">
      <w:pPr>
        <w:numPr>
          <w:ilvl w:val="0"/>
          <w:numId w:val="60"/>
        </w:numPr>
        <w:spacing w:line="360" w:lineRule="auto"/>
        <w:ind w:left="426" w:hanging="426"/>
        <w:jc w:val="both"/>
        <w:rPr>
          <w:rFonts w:ascii="Arial" w:hAnsi="Arial" w:cs="Arial"/>
          <w:sz w:val="20"/>
          <w:szCs w:val="20"/>
        </w:rPr>
      </w:pPr>
      <w:r>
        <w:rPr>
          <w:rFonts w:ascii="Arial" w:hAnsi="Arial" w:cs="Arial"/>
          <w:sz w:val="20"/>
          <w:szCs w:val="20"/>
        </w:rPr>
        <w:t xml:space="preserve">trustee </w:t>
      </w:r>
      <w:r w:rsidR="00F07D8B" w:rsidRPr="0055070C">
        <w:rPr>
          <w:rFonts w:ascii="Arial" w:hAnsi="Arial" w:cs="Arial"/>
          <w:sz w:val="20"/>
          <w:szCs w:val="20"/>
        </w:rPr>
        <w:t xml:space="preserve">records </w:t>
      </w:r>
      <w:r w:rsidR="00F3604E" w:rsidRPr="0055070C">
        <w:rPr>
          <w:rFonts w:ascii="Arial" w:hAnsi="Arial" w:cs="Arial"/>
          <w:sz w:val="20"/>
          <w:szCs w:val="20"/>
        </w:rPr>
        <w:t>–</w:t>
      </w:r>
      <w:r w:rsidR="008B6D96">
        <w:rPr>
          <w:rFonts w:ascii="Arial" w:hAnsi="Arial" w:cs="Arial"/>
          <w:sz w:val="20"/>
          <w:szCs w:val="20"/>
        </w:rPr>
        <w:t xml:space="preserve"> 6 years after trusteeship</w:t>
      </w:r>
      <w:r w:rsidR="00F07D8B" w:rsidRPr="0055070C">
        <w:rPr>
          <w:rFonts w:ascii="Arial" w:hAnsi="Arial" w:cs="Arial"/>
          <w:sz w:val="20"/>
          <w:szCs w:val="20"/>
        </w:rPr>
        <w:t xml:space="preserve"> ceases</w:t>
      </w:r>
    </w:p>
    <w:p w:rsidR="00623B67" w:rsidRPr="0055070C" w:rsidRDefault="008B6D96" w:rsidP="0055070C">
      <w:pPr>
        <w:numPr>
          <w:ilvl w:val="0"/>
          <w:numId w:val="60"/>
        </w:numPr>
        <w:spacing w:line="360" w:lineRule="auto"/>
        <w:ind w:left="426" w:hanging="426"/>
        <w:jc w:val="both"/>
        <w:rPr>
          <w:rFonts w:ascii="Arial" w:hAnsi="Arial" w:cs="Arial"/>
          <w:sz w:val="20"/>
          <w:szCs w:val="20"/>
        </w:rPr>
      </w:pPr>
      <w:r>
        <w:rPr>
          <w:rFonts w:ascii="Arial" w:hAnsi="Arial" w:cs="Arial"/>
          <w:sz w:val="20"/>
          <w:szCs w:val="20"/>
        </w:rPr>
        <w:t>expenses payments</w:t>
      </w:r>
      <w:r w:rsidR="00F07D8B" w:rsidRPr="0055070C">
        <w:rPr>
          <w:rFonts w:ascii="Arial" w:hAnsi="Arial" w:cs="Arial"/>
          <w:sz w:val="20"/>
          <w:szCs w:val="20"/>
        </w:rPr>
        <w:t xml:space="preserve"> </w:t>
      </w:r>
      <w:r w:rsidR="00F07D8B" w:rsidRPr="000F758E">
        <w:rPr>
          <w:rFonts w:ascii="Arial" w:hAnsi="Arial" w:cs="Arial"/>
          <w:sz w:val="20"/>
          <w:szCs w:val="20"/>
        </w:rPr>
        <w:t xml:space="preserve">– </w:t>
      </w:r>
      <w:r w:rsidR="00623B67" w:rsidRPr="000F758E">
        <w:rPr>
          <w:rFonts w:ascii="Arial" w:hAnsi="Arial" w:cs="Arial"/>
          <w:sz w:val="20"/>
          <w:szCs w:val="20"/>
        </w:rPr>
        <w:t>6 years</w:t>
      </w:r>
    </w:p>
    <w:p w:rsidR="00737A58" w:rsidRPr="007106B6" w:rsidRDefault="00737A58" w:rsidP="0055070C">
      <w:pPr>
        <w:spacing w:line="360" w:lineRule="auto"/>
        <w:ind w:left="426"/>
        <w:jc w:val="both"/>
        <w:rPr>
          <w:rFonts w:ascii="Arial" w:hAnsi="Arial" w:cs="Arial"/>
          <w:sz w:val="10"/>
          <w:szCs w:val="20"/>
        </w:rPr>
      </w:pPr>
    </w:p>
    <w:p w:rsidR="007C0528" w:rsidRPr="0055070C" w:rsidRDefault="007C0528" w:rsidP="0055070C">
      <w:pPr>
        <w:spacing w:line="360" w:lineRule="auto"/>
        <w:jc w:val="both"/>
        <w:rPr>
          <w:rFonts w:ascii="Arial" w:hAnsi="Arial" w:cs="Arial"/>
          <w:b/>
          <w:sz w:val="20"/>
          <w:szCs w:val="20"/>
        </w:rPr>
      </w:pPr>
      <w:r w:rsidRPr="0055070C">
        <w:rPr>
          <w:rFonts w:ascii="Arial" w:hAnsi="Arial" w:cs="Arial"/>
          <w:b/>
          <w:sz w:val="20"/>
          <w:szCs w:val="20"/>
        </w:rPr>
        <w:t xml:space="preserve">Automated decision-making </w:t>
      </w:r>
    </w:p>
    <w:p w:rsidR="007C0528" w:rsidRPr="0055070C" w:rsidRDefault="000F758E" w:rsidP="0055070C">
      <w:pPr>
        <w:spacing w:line="360" w:lineRule="auto"/>
        <w:jc w:val="both"/>
        <w:rPr>
          <w:rFonts w:ascii="Arial" w:hAnsi="Arial" w:cs="Arial"/>
          <w:sz w:val="20"/>
          <w:szCs w:val="20"/>
        </w:rPr>
      </w:pPr>
      <w:r>
        <w:rPr>
          <w:rFonts w:ascii="Arial" w:hAnsi="Arial" w:cs="Arial"/>
          <w:sz w:val="20"/>
          <w:szCs w:val="20"/>
        </w:rPr>
        <w:t>W</w:t>
      </w:r>
      <w:r w:rsidR="007C0528" w:rsidRPr="0055070C">
        <w:rPr>
          <w:rFonts w:ascii="Arial" w:hAnsi="Arial" w:cs="Arial"/>
          <w:sz w:val="20"/>
          <w:szCs w:val="20"/>
        </w:rPr>
        <w:t>e do not make any decisions about you</w:t>
      </w:r>
      <w:r w:rsidR="00E954EB" w:rsidRPr="0055070C">
        <w:rPr>
          <w:rFonts w:ascii="Arial" w:hAnsi="Arial" w:cs="Arial"/>
          <w:sz w:val="20"/>
          <w:szCs w:val="20"/>
        </w:rPr>
        <w:t xml:space="preserve"> </w:t>
      </w:r>
      <w:r w:rsidR="007C0528" w:rsidRPr="0055070C">
        <w:rPr>
          <w:rFonts w:ascii="Arial" w:hAnsi="Arial" w:cs="Arial"/>
          <w:sz w:val="20"/>
          <w:szCs w:val="20"/>
        </w:rPr>
        <w:t xml:space="preserve">based </w:t>
      </w:r>
      <w:r w:rsidR="00F07D8B" w:rsidRPr="0055070C">
        <w:rPr>
          <w:rFonts w:ascii="Arial" w:hAnsi="Arial" w:cs="Arial"/>
          <w:sz w:val="20"/>
          <w:szCs w:val="20"/>
        </w:rPr>
        <w:t>solely</w:t>
      </w:r>
      <w:r w:rsidR="007C0528" w:rsidRPr="0055070C">
        <w:rPr>
          <w:rFonts w:ascii="Arial" w:hAnsi="Arial" w:cs="Arial"/>
          <w:sz w:val="20"/>
          <w:szCs w:val="20"/>
        </w:rPr>
        <w:t xml:space="preserve"> on automated decision-making</w:t>
      </w:r>
      <w:r w:rsidR="00F07D8B" w:rsidRPr="0055070C">
        <w:rPr>
          <w:rFonts w:ascii="Arial" w:hAnsi="Arial" w:cs="Arial"/>
          <w:sz w:val="20"/>
          <w:szCs w:val="20"/>
        </w:rPr>
        <w:t>.</w:t>
      </w:r>
    </w:p>
    <w:p w:rsidR="00737A58" w:rsidRPr="007106B6" w:rsidRDefault="00737A58" w:rsidP="0055070C">
      <w:pPr>
        <w:spacing w:line="360" w:lineRule="auto"/>
        <w:jc w:val="both"/>
        <w:rPr>
          <w:rFonts w:ascii="Arial" w:hAnsi="Arial" w:cs="Arial"/>
          <w:b/>
          <w:sz w:val="10"/>
          <w:szCs w:val="20"/>
        </w:rPr>
      </w:pPr>
    </w:p>
    <w:p w:rsidR="00E04E2F" w:rsidRPr="0055070C" w:rsidRDefault="00E04E2F" w:rsidP="0055070C">
      <w:pPr>
        <w:spacing w:line="360" w:lineRule="auto"/>
        <w:jc w:val="both"/>
        <w:rPr>
          <w:rFonts w:ascii="Arial" w:hAnsi="Arial" w:cs="Arial"/>
          <w:b/>
          <w:sz w:val="20"/>
          <w:szCs w:val="20"/>
        </w:rPr>
      </w:pPr>
      <w:r w:rsidRPr="0055070C">
        <w:rPr>
          <w:rFonts w:ascii="Arial" w:hAnsi="Arial" w:cs="Arial"/>
          <w:b/>
          <w:sz w:val="20"/>
          <w:szCs w:val="20"/>
        </w:rPr>
        <w:t>Your rights with respect to your data</w:t>
      </w:r>
    </w:p>
    <w:p w:rsidR="00E04E2F" w:rsidRPr="0055070C" w:rsidRDefault="00E04E2F" w:rsidP="0055070C">
      <w:pPr>
        <w:spacing w:line="360" w:lineRule="auto"/>
        <w:jc w:val="both"/>
        <w:rPr>
          <w:rFonts w:ascii="Arial" w:hAnsi="Arial" w:cs="Arial"/>
          <w:sz w:val="20"/>
          <w:szCs w:val="20"/>
        </w:rPr>
      </w:pPr>
      <w:r w:rsidRPr="0055070C">
        <w:rPr>
          <w:rFonts w:ascii="Arial" w:hAnsi="Arial" w:cs="Arial"/>
          <w:sz w:val="20"/>
          <w:szCs w:val="20"/>
        </w:rPr>
        <w:t>You have the right to:</w:t>
      </w:r>
    </w:p>
    <w:p w:rsidR="00E04E2F" w:rsidRPr="0055070C" w:rsidRDefault="00E04E2F" w:rsidP="0055070C">
      <w:pPr>
        <w:numPr>
          <w:ilvl w:val="0"/>
          <w:numId w:val="57"/>
        </w:numPr>
        <w:spacing w:line="360" w:lineRule="auto"/>
        <w:ind w:left="426" w:hanging="426"/>
        <w:jc w:val="both"/>
        <w:rPr>
          <w:rFonts w:ascii="Arial" w:hAnsi="Arial" w:cs="Arial"/>
          <w:sz w:val="20"/>
          <w:szCs w:val="20"/>
        </w:rPr>
      </w:pPr>
      <w:r w:rsidRPr="0055070C">
        <w:rPr>
          <w:rFonts w:ascii="Arial" w:hAnsi="Arial" w:cs="Arial"/>
          <w:sz w:val="20"/>
          <w:szCs w:val="20"/>
        </w:rPr>
        <w:t>request access, amend or correct your personal data</w:t>
      </w:r>
    </w:p>
    <w:p w:rsidR="00E04E2F" w:rsidRPr="0055070C" w:rsidRDefault="00E04E2F" w:rsidP="0055070C">
      <w:pPr>
        <w:numPr>
          <w:ilvl w:val="0"/>
          <w:numId w:val="57"/>
        </w:numPr>
        <w:spacing w:line="360" w:lineRule="auto"/>
        <w:ind w:left="426" w:hanging="426"/>
        <w:jc w:val="both"/>
        <w:rPr>
          <w:rFonts w:ascii="Arial" w:hAnsi="Arial" w:cs="Arial"/>
          <w:sz w:val="20"/>
          <w:szCs w:val="20"/>
        </w:rPr>
      </w:pPr>
      <w:r w:rsidRPr="0055070C">
        <w:rPr>
          <w:rFonts w:ascii="Arial" w:hAnsi="Arial" w:cs="Arial"/>
          <w:sz w:val="20"/>
          <w:szCs w:val="20"/>
        </w:rPr>
        <w:t>request that we</w:t>
      </w:r>
      <w:r w:rsidR="00F07D8B" w:rsidRPr="0055070C">
        <w:rPr>
          <w:rFonts w:ascii="Arial" w:hAnsi="Arial" w:cs="Arial"/>
          <w:sz w:val="20"/>
          <w:szCs w:val="20"/>
        </w:rPr>
        <w:t xml:space="preserve"> delete or stop processing your</w:t>
      </w:r>
      <w:r w:rsidRPr="0055070C">
        <w:rPr>
          <w:rFonts w:ascii="Arial" w:hAnsi="Arial" w:cs="Arial"/>
          <w:sz w:val="20"/>
          <w:szCs w:val="20"/>
        </w:rPr>
        <w:t xml:space="preserve"> personal data, for example where the data is no longer necessary for</w:t>
      </w:r>
      <w:r w:rsidR="009310F9" w:rsidRPr="0055070C">
        <w:rPr>
          <w:rFonts w:ascii="Arial" w:hAnsi="Arial" w:cs="Arial"/>
          <w:sz w:val="20"/>
          <w:szCs w:val="20"/>
        </w:rPr>
        <w:t xml:space="preserve"> the purposes of processing</w:t>
      </w:r>
    </w:p>
    <w:p w:rsidR="00E04E2F" w:rsidRPr="0055070C" w:rsidRDefault="00F07D8B" w:rsidP="0055070C">
      <w:pPr>
        <w:numPr>
          <w:ilvl w:val="0"/>
          <w:numId w:val="57"/>
        </w:numPr>
        <w:spacing w:line="360" w:lineRule="auto"/>
        <w:ind w:left="426" w:hanging="426"/>
        <w:jc w:val="both"/>
        <w:rPr>
          <w:rFonts w:ascii="Arial" w:hAnsi="Arial" w:cs="Arial"/>
          <w:sz w:val="20"/>
          <w:szCs w:val="20"/>
        </w:rPr>
      </w:pPr>
      <w:r w:rsidRPr="0055070C">
        <w:rPr>
          <w:rFonts w:ascii="Arial" w:hAnsi="Arial" w:cs="Arial"/>
          <w:sz w:val="20"/>
          <w:szCs w:val="20"/>
        </w:rPr>
        <w:t xml:space="preserve">request that we transfer your </w:t>
      </w:r>
      <w:r w:rsidR="00E04E2F" w:rsidRPr="0055070C">
        <w:rPr>
          <w:rFonts w:ascii="Arial" w:hAnsi="Arial" w:cs="Arial"/>
          <w:sz w:val="20"/>
          <w:szCs w:val="20"/>
        </w:rPr>
        <w:t>personal data to another person</w:t>
      </w:r>
    </w:p>
    <w:p w:rsidR="00F07D8B" w:rsidRPr="007106B6" w:rsidRDefault="00F07D8B" w:rsidP="0055070C">
      <w:pPr>
        <w:spacing w:line="360" w:lineRule="auto"/>
        <w:jc w:val="both"/>
        <w:rPr>
          <w:rFonts w:ascii="Arial" w:hAnsi="Arial" w:cs="Arial"/>
          <w:sz w:val="10"/>
          <w:szCs w:val="20"/>
        </w:rPr>
      </w:pPr>
    </w:p>
    <w:p w:rsidR="00E04E2F" w:rsidRPr="0055070C" w:rsidRDefault="00E04E2F" w:rsidP="0055070C">
      <w:pPr>
        <w:spacing w:line="360" w:lineRule="auto"/>
        <w:jc w:val="both"/>
        <w:rPr>
          <w:rFonts w:ascii="Arial" w:hAnsi="Arial" w:cs="Arial"/>
          <w:sz w:val="20"/>
          <w:szCs w:val="20"/>
        </w:rPr>
      </w:pPr>
      <w:r w:rsidRPr="0055070C">
        <w:rPr>
          <w:rFonts w:ascii="Arial" w:hAnsi="Arial" w:cs="Arial"/>
          <w:sz w:val="20"/>
          <w:szCs w:val="20"/>
        </w:rPr>
        <w:t>If you wish to exercise any of these rights at any time or if you have any questions, comments or concerns about this privacy notice, or how we handle your data plea</w:t>
      </w:r>
      <w:r w:rsidR="006419EC" w:rsidRPr="0055070C">
        <w:rPr>
          <w:rFonts w:ascii="Arial" w:hAnsi="Arial" w:cs="Arial"/>
          <w:sz w:val="20"/>
          <w:szCs w:val="20"/>
        </w:rPr>
        <w:t xml:space="preserve">se contact us. If you </w:t>
      </w:r>
      <w:r w:rsidRPr="0055070C">
        <w:rPr>
          <w:rFonts w:ascii="Arial" w:hAnsi="Arial" w:cs="Arial"/>
          <w:sz w:val="20"/>
          <w:szCs w:val="20"/>
        </w:rPr>
        <w:t>continue to have concerns about the way your data is handled and remain dissatisfied after raising your concern with us, you have the right to complain to the Information Commissioner Office (ICO</w:t>
      </w:r>
      <w:r w:rsidR="001C567E" w:rsidRPr="0055070C">
        <w:rPr>
          <w:rFonts w:ascii="Arial" w:hAnsi="Arial" w:cs="Arial"/>
          <w:sz w:val="20"/>
          <w:szCs w:val="20"/>
        </w:rPr>
        <w:t xml:space="preserve">). The ICO can be contacted at Information Commissioner’s Office, Wycliffe House, Water Lane, Wilmslow, Cheshire, SK9 5AF or </w:t>
      </w:r>
      <w:hyperlink r:id="rId8" w:history="1">
        <w:r w:rsidR="001C567E" w:rsidRPr="0055070C">
          <w:rPr>
            <w:rStyle w:val="Hyperlink"/>
            <w:rFonts w:ascii="Arial" w:hAnsi="Arial" w:cs="Arial"/>
            <w:color w:val="auto"/>
            <w:sz w:val="20"/>
            <w:szCs w:val="20"/>
          </w:rPr>
          <w:t>ico.org.uk/</w:t>
        </w:r>
      </w:hyperlink>
    </w:p>
    <w:p w:rsidR="007106B6" w:rsidRPr="007106B6" w:rsidRDefault="007106B6" w:rsidP="0055070C">
      <w:pPr>
        <w:spacing w:line="360" w:lineRule="auto"/>
        <w:jc w:val="both"/>
        <w:rPr>
          <w:rFonts w:ascii="Arial" w:hAnsi="Arial" w:cs="Arial"/>
          <w:b/>
          <w:sz w:val="10"/>
          <w:szCs w:val="20"/>
        </w:rPr>
      </w:pPr>
    </w:p>
    <w:p w:rsidR="001C567E" w:rsidRPr="0055070C" w:rsidRDefault="001C567E" w:rsidP="0055070C">
      <w:pPr>
        <w:spacing w:line="360" w:lineRule="auto"/>
        <w:jc w:val="both"/>
        <w:rPr>
          <w:rFonts w:ascii="Arial" w:hAnsi="Arial" w:cs="Arial"/>
          <w:b/>
          <w:sz w:val="20"/>
          <w:szCs w:val="20"/>
        </w:rPr>
      </w:pPr>
      <w:r w:rsidRPr="0055070C">
        <w:rPr>
          <w:rFonts w:ascii="Arial" w:hAnsi="Arial" w:cs="Arial"/>
          <w:b/>
          <w:sz w:val="20"/>
          <w:szCs w:val="20"/>
        </w:rPr>
        <w:t>Changes to this notice</w:t>
      </w:r>
    </w:p>
    <w:p w:rsidR="001C567E" w:rsidRDefault="000F758E" w:rsidP="0055070C">
      <w:pPr>
        <w:spacing w:line="360" w:lineRule="auto"/>
        <w:jc w:val="both"/>
        <w:rPr>
          <w:rFonts w:ascii="Arial" w:hAnsi="Arial" w:cs="Arial"/>
          <w:sz w:val="20"/>
          <w:szCs w:val="20"/>
        </w:rPr>
      </w:pPr>
      <w:r>
        <w:rPr>
          <w:rFonts w:ascii="Arial" w:hAnsi="Arial" w:cs="Arial"/>
          <w:sz w:val="20"/>
          <w:szCs w:val="20"/>
        </w:rPr>
        <w:t xml:space="preserve">We </w:t>
      </w:r>
      <w:r w:rsidR="001C567E" w:rsidRPr="0055070C">
        <w:rPr>
          <w:rFonts w:ascii="Arial" w:hAnsi="Arial" w:cs="Arial"/>
          <w:sz w:val="20"/>
          <w:szCs w:val="20"/>
        </w:rPr>
        <w:t>keep this notice under regular review. You w</w:t>
      </w:r>
      <w:r w:rsidR="007C0528" w:rsidRPr="0055070C">
        <w:rPr>
          <w:rFonts w:ascii="Arial" w:hAnsi="Arial" w:cs="Arial"/>
          <w:sz w:val="20"/>
          <w:szCs w:val="20"/>
        </w:rPr>
        <w:t xml:space="preserve">ill be notified of any changes </w:t>
      </w:r>
      <w:r w:rsidR="001C567E" w:rsidRPr="0055070C">
        <w:rPr>
          <w:rFonts w:ascii="Arial" w:hAnsi="Arial" w:cs="Arial"/>
          <w:sz w:val="20"/>
          <w:szCs w:val="20"/>
        </w:rPr>
        <w:t>where appropriate.</w:t>
      </w:r>
    </w:p>
    <w:p w:rsidR="000F758E" w:rsidRDefault="000F758E" w:rsidP="0055070C">
      <w:pPr>
        <w:spacing w:line="360" w:lineRule="auto"/>
        <w:jc w:val="both"/>
        <w:rPr>
          <w:rFonts w:ascii="Arial" w:hAnsi="Arial" w:cs="Arial"/>
          <w:sz w:val="10"/>
          <w:szCs w:val="20"/>
        </w:rPr>
      </w:pPr>
    </w:p>
    <w:p w:rsidR="007106B6" w:rsidRDefault="007106B6" w:rsidP="0055070C">
      <w:pPr>
        <w:spacing w:line="360" w:lineRule="auto"/>
        <w:jc w:val="both"/>
        <w:rPr>
          <w:rFonts w:ascii="Arial" w:hAnsi="Arial" w:cs="Arial"/>
          <w:sz w:val="10"/>
          <w:szCs w:val="20"/>
        </w:rPr>
      </w:pPr>
    </w:p>
    <w:p w:rsidR="007106B6" w:rsidRDefault="007106B6" w:rsidP="0055070C">
      <w:pPr>
        <w:spacing w:line="360" w:lineRule="auto"/>
        <w:jc w:val="both"/>
        <w:rPr>
          <w:rFonts w:ascii="Arial" w:hAnsi="Arial" w:cs="Arial"/>
          <w:sz w:val="10"/>
          <w:szCs w:val="20"/>
        </w:rPr>
      </w:pPr>
    </w:p>
    <w:p w:rsidR="007106B6" w:rsidRDefault="007106B6" w:rsidP="0055070C">
      <w:pPr>
        <w:spacing w:line="360" w:lineRule="auto"/>
        <w:jc w:val="both"/>
        <w:rPr>
          <w:rFonts w:ascii="Arial" w:hAnsi="Arial" w:cs="Arial"/>
          <w:sz w:val="10"/>
          <w:szCs w:val="20"/>
        </w:rPr>
      </w:pPr>
      <w:bookmarkStart w:id="0" w:name="_GoBack"/>
      <w:bookmarkEnd w:id="0"/>
    </w:p>
    <w:p w:rsidR="007106B6" w:rsidRDefault="007106B6" w:rsidP="0055070C">
      <w:pPr>
        <w:spacing w:line="360" w:lineRule="auto"/>
        <w:jc w:val="both"/>
        <w:rPr>
          <w:rFonts w:ascii="Arial" w:hAnsi="Arial" w:cs="Arial"/>
          <w:sz w:val="10"/>
          <w:szCs w:val="20"/>
        </w:rPr>
      </w:pPr>
    </w:p>
    <w:p w:rsidR="007106B6" w:rsidRDefault="007106B6" w:rsidP="0055070C">
      <w:pPr>
        <w:spacing w:line="360" w:lineRule="auto"/>
        <w:jc w:val="both"/>
        <w:rPr>
          <w:rFonts w:ascii="Arial" w:hAnsi="Arial" w:cs="Arial"/>
          <w:sz w:val="10"/>
          <w:szCs w:val="20"/>
        </w:rPr>
      </w:pPr>
    </w:p>
    <w:p w:rsidR="007106B6" w:rsidRDefault="007106B6" w:rsidP="0055070C">
      <w:pPr>
        <w:spacing w:line="360" w:lineRule="auto"/>
        <w:jc w:val="both"/>
        <w:rPr>
          <w:rFonts w:ascii="Arial" w:hAnsi="Arial" w:cs="Arial"/>
          <w:sz w:val="10"/>
          <w:szCs w:val="20"/>
        </w:rPr>
      </w:pPr>
    </w:p>
    <w:p w:rsidR="007106B6" w:rsidRPr="007106B6" w:rsidRDefault="007106B6" w:rsidP="0055070C">
      <w:pPr>
        <w:spacing w:line="360" w:lineRule="auto"/>
        <w:jc w:val="both"/>
        <w:rPr>
          <w:rFonts w:ascii="Arial" w:hAnsi="Arial" w:cs="Arial"/>
          <w:sz w:val="10"/>
          <w:szCs w:val="20"/>
        </w:rPr>
      </w:pPr>
    </w:p>
    <w:tbl>
      <w:tblPr>
        <w:tblW w:w="5000" w:type="pct"/>
        <w:tblLook w:val="01E0" w:firstRow="1" w:lastRow="1" w:firstColumn="1" w:lastColumn="1" w:noHBand="0" w:noVBand="0"/>
      </w:tblPr>
      <w:tblGrid>
        <w:gridCol w:w="4994"/>
        <w:gridCol w:w="3170"/>
        <w:gridCol w:w="2214"/>
      </w:tblGrid>
      <w:tr w:rsidR="000F758E" w:rsidRPr="007106B6" w:rsidTr="00077D72">
        <w:tc>
          <w:tcPr>
            <w:tcW w:w="5352" w:type="dxa"/>
            <w:vAlign w:val="bottom"/>
          </w:tcPr>
          <w:p w:rsidR="000F758E" w:rsidRPr="007106B6" w:rsidRDefault="009007BB" w:rsidP="00077D72">
            <w:pPr>
              <w:spacing w:line="360" w:lineRule="auto"/>
              <w:ind w:left="284" w:hanging="284"/>
              <w:contextualSpacing/>
              <w:jc w:val="both"/>
              <w:rPr>
                <w:rFonts w:ascii="Arial" w:hAnsi="Arial" w:cs="Arial"/>
                <w:sz w:val="20"/>
              </w:rPr>
            </w:pPr>
            <w:r w:rsidRPr="007106B6">
              <w:rPr>
                <w:rFonts w:ascii="Arial" w:hAnsi="Arial" w:cs="Arial"/>
                <w:sz w:val="20"/>
                <w:szCs w:val="22"/>
              </w:rPr>
              <w:lastRenderedPageBreak/>
              <w:t>This notice</w:t>
            </w:r>
            <w:r w:rsidR="000F758E" w:rsidRPr="007106B6">
              <w:rPr>
                <w:rFonts w:ascii="Arial" w:hAnsi="Arial" w:cs="Arial"/>
                <w:sz w:val="20"/>
                <w:szCs w:val="22"/>
              </w:rPr>
              <w:t xml:space="preserve"> was adopted by</w:t>
            </w:r>
          </w:p>
        </w:tc>
        <w:tc>
          <w:tcPr>
            <w:tcW w:w="3334" w:type="dxa"/>
            <w:tcBorders>
              <w:bottom w:val="single" w:sz="4" w:space="0" w:color="7030A0"/>
            </w:tcBorders>
            <w:shd w:val="clear" w:color="auto" w:fill="auto"/>
            <w:vAlign w:val="bottom"/>
          </w:tcPr>
          <w:p w:rsidR="000F758E" w:rsidRPr="007106B6" w:rsidRDefault="000F758E" w:rsidP="00077D72">
            <w:pPr>
              <w:spacing w:line="360" w:lineRule="auto"/>
              <w:ind w:left="284" w:hanging="284"/>
              <w:contextualSpacing/>
              <w:jc w:val="both"/>
              <w:rPr>
                <w:rFonts w:ascii="Arial" w:hAnsi="Arial" w:cs="Arial"/>
                <w:sz w:val="22"/>
              </w:rPr>
            </w:pPr>
            <w:r w:rsidRPr="007106B6">
              <w:rPr>
                <w:rFonts w:ascii="Arial" w:hAnsi="Arial" w:cs="Arial"/>
                <w:color w:val="0000FF"/>
                <w:sz w:val="22"/>
                <w:szCs w:val="19"/>
              </w:rPr>
              <w:t>Stratton Playgroup</w:t>
            </w:r>
          </w:p>
        </w:tc>
        <w:tc>
          <w:tcPr>
            <w:tcW w:w="2304" w:type="dxa"/>
            <w:vAlign w:val="bottom"/>
          </w:tcPr>
          <w:p w:rsidR="000F758E" w:rsidRPr="007106B6" w:rsidRDefault="000F758E" w:rsidP="00077D72">
            <w:pPr>
              <w:spacing w:line="360" w:lineRule="auto"/>
              <w:ind w:left="284" w:hanging="284"/>
              <w:contextualSpacing/>
              <w:jc w:val="both"/>
              <w:rPr>
                <w:rFonts w:ascii="Arial" w:hAnsi="Arial" w:cs="Arial"/>
                <w:i/>
                <w:sz w:val="20"/>
              </w:rPr>
            </w:pPr>
            <w:r w:rsidRPr="007106B6">
              <w:rPr>
                <w:rFonts w:ascii="Arial" w:hAnsi="Arial" w:cs="Arial"/>
                <w:i/>
                <w:sz w:val="20"/>
                <w:szCs w:val="22"/>
              </w:rPr>
              <w:t>(name of provider)</w:t>
            </w:r>
          </w:p>
        </w:tc>
      </w:tr>
      <w:tr w:rsidR="000F758E" w:rsidRPr="007106B6" w:rsidTr="00077D72">
        <w:tc>
          <w:tcPr>
            <w:tcW w:w="5352" w:type="dxa"/>
            <w:vAlign w:val="bottom"/>
          </w:tcPr>
          <w:p w:rsidR="000F758E" w:rsidRPr="007106B6" w:rsidRDefault="000F758E" w:rsidP="00077D72">
            <w:pPr>
              <w:spacing w:line="360" w:lineRule="auto"/>
              <w:ind w:left="284" w:hanging="284"/>
              <w:contextualSpacing/>
              <w:jc w:val="both"/>
              <w:rPr>
                <w:rFonts w:ascii="Arial" w:hAnsi="Arial" w:cs="Arial"/>
                <w:sz w:val="20"/>
              </w:rPr>
            </w:pPr>
            <w:r w:rsidRPr="007106B6">
              <w:rPr>
                <w:rFonts w:ascii="Arial" w:hAnsi="Arial" w:cs="Arial"/>
                <w:sz w:val="20"/>
                <w:szCs w:val="22"/>
              </w:rPr>
              <w:t>On</w:t>
            </w:r>
          </w:p>
        </w:tc>
        <w:tc>
          <w:tcPr>
            <w:tcW w:w="3334" w:type="dxa"/>
            <w:tcBorders>
              <w:top w:val="single" w:sz="4" w:space="0" w:color="7030A0"/>
              <w:bottom w:val="single" w:sz="4" w:space="0" w:color="7030A0"/>
            </w:tcBorders>
            <w:vAlign w:val="bottom"/>
          </w:tcPr>
          <w:p w:rsidR="000F758E" w:rsidRPr="004A2D55" w:rsidRDefault="00D04CA7" w:rsidP="00077D72">
            <w:pPr>
              <w:spacing w:line="360" w:lineRule="auto"/>
              <w:ind w:left="284" w:hanging="284"/>
              <w:contextualSpacing/>
              <w:jc w:val="both"/>
              <w:rPr>
                <w:rFonts w:ascii="Arial" w:hAnsi="Arial" w:cs="Arial"/>
                <w:b/>
                <w:sz w:val="20"/>
              </w:rPr>
            </w:pPr>
            <w:r w:rsidRPr="004A2D55">
              <w:rPr>
                <w:rFonts w:ascii="Arial" w:hAnsi="Arial" w:cs="Arial"/>
                <w:b/>
                <w:sz w:val="20"/>
              </w:rPr>
              <w:t>24/01/2023</w:t>
            </w:r>
          </w:p>
        </w:tc>
        <w:tc>
          <w:tcPr>
            <w:tcW w:w="2304" w:type="dxa"/>
            <w:vAlign w:val="bottom"/>
          </w:tcPr>
          <w:p w:rsidR="000F758E" w:rsidRPr="007106B6" w:rsidRDefault="000F758E" w:rsidP="00077D72">
            <w:pPr>
              <w:spacing w:line="360" w:lineRule="auto"/>
              <w:ind w:left="284" w:hanging="284"/>
              <w:contextualSpacing/>
              <w:jc w:val="both"/>
              <w:rPr>
                <w:rFonts w:ascii="Arial" w:hAnsi="Arial" w:cs="Arial"/>
                <w:i/>
                <w:sz w:val="20"/>
              </w:rPr>
            </w:pPr>
            <w:r w:rsidRPr="007106B6">
              <w:rPr>
                <w:rFonts w:ascii="Arial" w:hAnsi="Arial" w:cs="Arial"/>
                <w:i/>
                <w:sz w:val="20"/>
                <w:szCs w:val="22"/>
              </w:rPr>
              <w:t>(date)</w:t>
            </w:r>
          </w:p>
        </w:tc>
      </w:tr>
      <w:tr w:rsidR="000F758E" w:rsidRPr="007106B6" w:rsidTr="00077D72">
        <w:tc>
          <w:tcPr>
            <w:tcW w:w="5352" w:type="dxa"/>
            <w:vAlign w:val="bottom"/>
          </w:tcPr>
          <w:p w:rsidR="000F758E" w:rsidRPr="007106B6" w:rsidRDefault="000F758E" w:rsidP="00077D72">
            <w:pPr>
              <w:spacing w:line="360" w:lineRule="auto"/>
              <w:ind w:left="284" w:hanging="284"/>
              <w:contextualSpacing/>
              <w:jc w:val="both"/>
              <w:rPr>
                <w:rFonts w:ascii="Arial" w:hAnsi="Arial" w:cs="Arial"/>
                <w:sz w:val="20"/>
              </w:rPr>
            </w:pPr>
            <w:r w:rsidRPr="007106B6">
              <w:rPr>
                <w:rFonts w:ascii="Arial" w:hAnsi="Arial" w:cs="Arial"/>
                <w:sz w:val="20"/>
                <w:szCs w:val="22"/>
              </w:rPr>
              <w:t>Date to be reviewed</w:t>
            </w:r>
          </w:p>
        </w:tc>
        <w:tc>
          <w:tcPr>
            <w:tcW w:w="3334" w:type="dxa"/>
            <w:tcBorders>
              <w:top w:val="single" w:sz="4" w:space="0" w:color="7030A0"/>
              <w:bottom w:val="single" w:sz="4" w:space="0" w:color="7030A0"/>
            </w:tcBorders>
            <w:vAlign w:val="bottom"/>
          </w:tcPr>
          <w:p w:rsidR="000F758E" w:rsidRPr="007106B6" w:rsidRDefault="00D04CA7" w:rsidP="00077D72">
            <w:pPr>
              <w:spacing w:line="360" w:lineRule="auto"/>
              <w:ind w:left="284" w:hanging="284"/>
              <w:contextualSpacing/>
              <w:jc w:val="both"/>
              <w:rPr>
                <w:rFonts w:ascii="Arial" w:hAnsi="Arial" w:cs="Arial"/>
                <w:sz w:val="20"/>
              </w:rPr>
            </w:pPr>
            <w:r>
              <w:rPr>
                <w:rFonts w:ascii="Arial" w:hAnsi="Arial" w:cs="Arial"/>
                <w:sz w:val="20"/>
              </w:rPr>
              <w:t>Jan-26</w:t>
            </w:r>
          </w:p>
        </w:tc>
        <w:tc>
          <w:tcPr>
            <w:tcW w:w="2304" w:type="dxa"/>
            <w:vAlign w:val="bottom"/>
          </w:tcPr>
          <w:p w:rsidR="000F758E" w:rsidRPr="007106B6" w:rsidRDefault="000F758E" w:rsidP="00077D72">
            <w:pPr>
              <w:spacing w:line="360" w:lineRule="auto"/>
              <w:ind w:left="284" w:hanging="284"/>
              <w:contextualSpacing/>
              <w:jc w:val="both"/>
              <w:rPr>
                <w:rFonts w:ascii="Arial" w:hAnsi="Arial" w:cs="Arial"/>
                <w:i/>
                <w:sz w:val="20"/>
              </w:rPr>
            </w:pPr>
            <w:r w:rsidRPr="007106B6">
              <w:rPr>
                <w:rFonts w:ascii="Arial" w:hAnsi="Arial" w:cs="Arial"/>
                <w:i/>
                <w:sz w:val="20"/>
                <w:szCs w:val="22"/>
              </w:rPr>
              <w:t>(date)</w:t>
            </w:r>
          </w:p>
        </w:tc>
      </w:tr>
      <w:tr w:rsidR="000F758E" w:rsidRPr="007106B6" w:rsidTr="00077D72">
        <w:tc>
          <w:tcPr>
            <w:tcW w:w="5352" w:type="dxa"/>
            <w:vAlign w:val="bottom"/>
          </w:tcPr>
          <w:p w:rsidR="000F758E" w:rsidRPr="007106B6" w:rsidRDefault="000F758E" w:rsidP="00077D72">
            <w:pPr>
              <w:spacing w:line="360" w:lineRule="auto"/>
              <w:ind w:left="284" w:hanging="284"/>
              <w:contextualSpacing/>
              <w:jc w:val="both"/>
              <w:rPr>
                <w:rFonts w:ascii="Arial" w:hAnsi="Arial" w:cs="Arial"/>
                <w:sz w:val="20"/>
              </w:rPr>
            </w:pPr>
            <w:r w:rsidRPr="007106B6">
              <w:rPr>
                <w:rFonts w:ascii="Arial" w:hAnsi="Arial" w:cs="Arial"/>
                <w:sz w:val="20"/>
                <w:szCs w:val="22"/>
              </w:rPr>
              <w:t>Signed on behalf of the provider</w:t>
            </w:r>
          </w:p>
        </w:tc>
        <w:tc>
          <w:tcPr>
            <w:tcW w:w="3334" w:type="dxa"/>
            <w:gridSpan w:val="2"/>
            <w:tcBorders>
              <w:bottom w:val="single" w:sz="4" w:space="0" w:color="7030A0"/>
            </w:tcBorders>
            <w:vAlign w:val="bottom"/>
          </w:tcPr>
          <w:p w:rsidR="000F758E" w:rsidRPr="007106B6" w:rsidRDefault="000F758E" w:rsidP="00077D72">
            <w:pPr>
              <w:spacing w:line="360" w:lineRule="auto"/>
              <w:ind w:left="284" w:hanging="284"/>
              <w:contextualSpacing/>
              <w:jc w:val="both"/>
              <w:rPr>
                <w:rFonts w:ascii="Arial" w:hAnsi="Arial" w:cs="Arial"/>
                <w:sz w:val="20"/>
              </w:rPr>
            </w:pPr>
          </w:p>
        </w:tc>
      </w:tr>
      <w:tr w:rsidR="000F758E" w:rsidRPr="007106B6" w:rsidTr="00077D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rsidR="000F758E" w:rsidRPr="007106B6" w:rsidRDefault="000F758E" w:rsidP="00077D72">
            <w:pPr>
              <w:spacing w:line="360" w:lineRule="auto"/>
              <w:ind w:left="284" w:hanging="284"/>
              <w:contextualSpacing/>
              <w:jc w:val="both"/>
              <w:rPr>
                <w:rFonts w:ascii="Arial" w:hAnsi="Arial" w:cs="Arial"/>
                <w:sz w:val="20"/>
              </w:rPr>
            </w:pPr>
            <w:r w:rsidRPr="007106B6">
              <w:rPr>
                <w:rFonts w:ascii="Arial" w:hAnsi="Arial" w:cs="Arial"/>
                <w:sz w:val="20"/>
                <w:szCs w:val="22"/>
              </w:rPr>
              <w:t>Name of signatory</w:t>
            </w:r>
          </w:p>
        </w:tc>
        <w:tc>
          <w:tcPr>
            <w:tcW w:w="3334" w:type="dxa"/>
            <w:gridSpan w:val="2"/>
            <w:tcBorders>
              <w:top w:val="single" w:sz="4" w:space="0" w:color="7030A0"/>
              <w:left w:val="nil"/>
              <w:bottom w:val="single" w:sz="4" w:space="0" w:color="7030A0"/>
              <w:right w:val="nil"/>
            </w:tcBorders>
            <w:vAlign w:val="bottom"/>
          </w:tcPr>
          <w:p w:rsidR="000F758E" w:rsidRPr="007106B6" w:rsidRDefault="000F758E" w:rsidP="00077D72">
            <w:pPr>
              <w:spacing w:line="360" w:lineRule="auto"/>
              <w:ind w:left="284" w:hanging="284"/>
              <w:contextualSpacing/>
              <w:jc w:val="both"/>
              <w:rPr>
                <w:rFonts w:ascii="Arial" w:hAnsi="Arial" w:cs="Arial"/>
                <w:sz w:val="20"/>
              </w:rPr>
            </w:pPr>
          </w:p>
        </w:tc>
      </w:tr>
      <w:tr w:rsidR="000F758E" w:rsidRPr="007106B6" w:rsidTr="00077D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rsidR="000F758E" w:rsidRPr="007106B6" w:rsidRDefault="000F758E" w:rsidP="00077D72">
            <w:pPr>
              <w:spacing w:line="360" w:lineRule="auto"/>
              <w:ind w:left="284" w:hanging="284"/>
              <w:contextualSpacing/>
              <w:jc w:val="both"/>
              <w:rPr>
                <w:rFonts w:ascii="Arial" w:hAnsi="Arial" w:cs="Arial"/>
                <w:sz w:val="20"/>
              </w:rPr>
            </w:pPr>
            <w:r w:rsidRPr="007106B6">
              <w:rPr>
                <w:rFonts w:ascii="Arial" w:hAnsi="Arial" w:cs="Arial"/>
                <w:sz w:val="20"/>
                <w:szCs w:val="22"/>
              </w:rPr>
              <w:t>Role of signatory (e.g. chair, director or owner)</w:t>
            </w:r>
          </w:p>
        </w:tc>
        <w:tc>
          <w:tcPr>
            <w:tcW w:w="3334" w:type="dxa"/>
            <w:gridSpan w:val="2"/>
            <w:tcBorders>
              <w:top w:val="single" w:sz="4" w:space="0" w:color="7030A0"/>
              <w:left w:val="nil"/>
              <w:bottom w:val="single" w:sz="4" w:space="0" w:color="7030A0"/>
              <w:right w:val="nil"/>
            </w:tcBorders>
            <w:vAlign w:val="bottom"/>
          </w:tcPr>
          <w:p w:rsidR="000F758E" w:rsidRPr="007106B6" w:rsidRDefault="000F758E" w:rsidP="00077D72">
            <w:pPr>
              <w:spacing w:line="360" w:lineRule="auto"/>
              <w:ind w:left="284" w:hanging="284"/>
              <w:contextualSpacing/>
              <w:jc w:val="both"/>
              <w:rPr>
                <w:rFonts w:ascii="Arial" w:hAnsi="Arial" w:cs="Arial"/>
                <w:sz w:val="20"/>
              </w:rPr>
            </w:pPr>
          </w:p>
        </w:tc>
      </w:tr>
    </w:tbl>
    <w:p w:rsidR="000F758E" w:rsidRPr="00977FAE" w:rsidRDefault="000F758E" w:rsidP="000F758E">
      <w:pPr>
        <w:spacing w:line="276" w:lineRule="auto"/>
        <w:rPr>
          <w:rFonts w:ascii="Arial" w:hAnsi="Arial" w:cs="Arial"/>
          <w:sz w:val="22"/>
          <w:szCs w:val="22"/>
        </w:rPr>
      </w:pPr>
    </w:p>
    <w:p w:rsidR="000F758E" w:rsidRDefault="000F758E" w:rsidP="0055070C">
      <w:pPr>
        <w:spacing w:line="360" w:lineRule="auto"/>
        <w:jc w:val="both"/>
        <w:rPr>
          <w:rFonts w:ascii="Arial" w:hAnsi="Arial" w:cs="Arial"/>
          <w:sz w:val="20"/>
          <w:szCs w:val="20"/>
        </w:rPr>
      </w:pPr>
    </w:p>
    <w:p w:rsidR="000F758E" w:rsidRPr="0055070C" w:rsidRDefault="000F758E" w:rsidP="0055070C">
      <w:pPr>
        <w:spacing w:line="360" w:lineRule="auto"/>
        <w:jc w:val="both"/>
        <w:rPr>
          <w:rFonts w:ascii="Arial" w:hAnsi="Arial" w:cs="Arial"/>
          <w:sz w:val="20"/>
          <w:szCs w:val="20"/>
        </w:rPr>
      </w:pPr>
    </w:p>
    <w:sectPr w:rsidR="000F758E" w:rsidRPr="0055070C" w:rsidSect="007C179B">
      <w:pgSz w:w="11909" w:h="16834" w:code="9"/>
      <w:pgMar w:top="652" w:right="680" w:bottom="828" w:left="85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FBE" w:rsidRDefault="00865FBE" w:rsidP="00F63892">
      <w:r>
        <w:separator/>
      </w:r>
    </w:p>
  </w:endnote>
  <w:endnote w:type="continuationSeparator" w:id="0">
    <w:p w:rsidR="00865FBE" w:rsidRDefault="00865FBE"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FBE" w:rsidRDefault="00865FBE" w:rsidP="00F63892">
      <w:r>
        <w:separator/>
      </w:r>
    </w:p>
  </w:footnote>
  <w:footnote w:type="continuationSeparator" w:id="0">
    <w:p w:rsidR="00865FBE" w:rsidRDefault="00865FBE"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9412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C254C4"/>
    <w:multiLevelType w:val="hybridMultilevel"/>
    <w:tmpl w:val="366E86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722B17"/>
    <w:multiLevelType w:val="hybridMultilevel"/>
    <w:tmpl w:val="6AFA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06157C"/>
    <w:multiLevelType w:val="hybridMultilevel"/>
    <w:tmpl w:val="C7F0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6E1732"/>
    <w:multiLevelType w:val="hybridMultilevel"/>
    <w:tmpl w:val="1042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B556385"/>
    <w:multiLevelType w:val="hybridMultilevel"/>
    <w:tmpl w:val="54B0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7319E1"/>
    <w:multiLevelType w:val="hybridMultilevel"/>
    <w:tmpl w:val="F25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39"/>
  </w:num>
  <w:num w:numId="3">
    <w:abstractNumId w:val="34"/>
  </w:num>
  <w:num w:numId="4">
    <w:abstractNumId w:val="19"/>
  </w:num>
  <w:num w:numId="5">
    <w:abstractNumId w:val="18"/>
  </w:num>
  <w:num w:numId="6">
    <w:abstractNumId w:val="28"/>
  </w:num>
  <w:num w:numId="7">
    <w:abstractNumId w:val="30"/>
  </w:num>
  <w:num w:numId="8">
    <w:abstractNumId w:val="47"/>
  </w:num>
  <w:num w:numId="9">
    <w:abstractNumId w:val="48"/>
  </w:num>
  <w:num w:numId="10">
    <w:abstractNumId w:val="33"/>
  </w:num>
  <w:num w:numId="11">
    <w:abstractNumId w:val="31"/>
  </w:num>
  <w:num w:numId="12">
    <w:abstractNumId w:val="6"/>
  </w:num>
  <w:num w:numId="13">
    <w:abstractNumId w:val="14"/>
  </w:num>
  <w:num w:numId="14">
    <w:abstractNumId w:val="55"/>
  </w:num>
  <w:num w:numId="15">
    <w:abstractNumId w:val="38"/>
  </w:num>
  <w:num w:numId="16">
    <w:abstractNumId w:val="20"/>
  </w:num>
  <w:num w:numId="17">
    <w:abstractNumId w:val="56"/>
  </w:num>
  <w:num w:numId="18">
    <w:abstractNumId w:val="23"/>
  </w:num>
  <w:num w:numId="19">
    <w:abstractNumId w:val="12"/>
  </w:num>
  <w:num w:numId="20">
    <w:abstractNumId w:val="46"/>
  </w:num>
  <w:num w:numId="21">
    <w:abstractNumId w:val="13"/>
  </w:num>
  <w:num w:numId="22">
    <w:abstractNumId w:val="2"/>
  </w:num>
  <w:num w:numId="23">
    <w:abstractNumId w:val="21"/>
  </w:num>
  <w:num w:numId="24">
    <w:abstractNumId w:val="9"/>
  </w:num>
  <w:num w:numId="25">
    <w:abstractNumId w:val="57"/>
  </w:num>
  <w:num w:numId="26">
    <w:abstractNumId w:val="53"/>
  </w:num>
  <w:num w:numId="27">
    <w:abstractNumId w:val="32"/>
  </w:num>
  <w:num w:numId="28">
    <w:abstractNumId w:val="42"/>
  </w:num>
  <w:num w:numId="29">
    <w:abstractNumId w:val="29"/>
  </w:num>
  <w:num w:numId="30">
    <w:abstractNumId w:val="37"/>
  </w:num>
  <w:num w:numId="31">
    <w:abstractNumId w:val="36"/>
  </w:num>
  <w:num w:numId="32">
    <w:abstractNumId w:val="17"/>
  </w:num>
  <w:num w:numId="33">
    <w:abstractNumId w:val="7"/>
  </w:num>
  <w:num w:numId="34">
    <w:abstractNumId w:val="35"/>
  </w:num>
  <w:num w:numId="35">
    <w:abstractNumId w:val="0"/>
  </w:num>
  <w:num w:numId="36">
    <w:abstractNumId w:val="40"/>
  </w:num>
  <w:num w:numId="37">
    <w:abstractNumId w:val="26"/>
  </w:num>
  <w:num w:numId="38">
    <w:abstractNumId w:val="11"/>
  </w:num>
  <w:num w:numId="39">
    <w:abstractNumId w:val="50"/>
  </w:num>
  <w:num w:numId="40">
    <w:abstractNumId w:val="45"/>
  </w:num>
  <w:num w:numId="41">
    <w:abstractNumId w:val="27"/>
  </w:num>
  <w:num w:numId="42">
    <w:abstractNumId w:val="43"/>
  </w:num>
  <w:num w:numId="43">
    <w:abstractNumId w:val="4"/>
  </w:num>
  <w:num w:numId="44">
    <w:abstractNumId w:val="25"/>
  </w:num>
  <w:num w:numId="45">
    <w:abstractNumId w:val="52"/>
  </w:num>
  <w:num w:numId="46">
    <w:abstractNumId w:val="16"/>
  </w:num>
  <w:num w:numId="47">
    <w:abstractNumId w:val="15"/>
  </w:num>
  <w:num w:numId="48">
    <w:abstractNumId w:val="58"/>
  </w:num>
  <w:num w:numId="49">
    <w:abstractNumId w:val="51"/>
  </w:num>
  <w:num w:numId="50">
    <w:abstractNumId w:val="8"/>
  </w:num>
  <w:num w:numId="51">
    <w:abstractNumId w:val="3"/>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1"/>
  </w:num>
  <w:num w:numId="55">
    <w:abstractNumId w:val="10"/>
  </w:num>
  <w:num w:numId="56">
    <w:abstractNumId w:val="54"/>
  </w:num>
  <w:num w:numId="57">
    <w:abstractNumId w:val="22"/>
  </w:num>
  <w:num w:numId="58">
    <w:abstractNumId w:val="5"/>
  </w:num>
  <w:num w:numId="59">
    <w:abstractNumId w:val="49"/>
  </w:num>
  <w:num w:numId="60">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089228-647F-4994-AFA2-ACD4FCFB1D10}"/>
    <w:docVar w:name="dgnword-eventsink" w:val="573649017536"/>
  </w:docVars>
  <w:rsids>
    <w:rsidRoot w:val="00F60239"/>
    <w:rsid w:val="00000AEB"/>
    <w:rsid w:val="0000742A"/>
    <w:rsid w:val="000114FE"/>
    <w:rsid w:val="00014744"/>
    <w:rsid w:val="000243AE"/>
    <w:rsid w:val="00026B39"/>
    <w:rsid w:val="000322AF"/>
    <w:rsid w:val="00040255"/>
    <w:rsid w:val="00050D9A"/>
    <w:rsid w:val="00061E36"/>
    <w:rsid w:val="00064FF5"/>
    <w:rsid w:val="0006558D"/>
    <w:rsid w:val="00067E4D"/>
    <w:rsid w:val="00072DAF"/>
    <w:rsid w:val="00072FF9"/>
    <w:rsid w:val="00074F24"/>
    <w:rsid w:val="00077D72"/>
    <w:rsid w:val="00085806"/>
    <w:rsid w:val="000A3FB0"/>
    <w:rsid w:val="000C13B5"/>
    <w:rsid w:val="000D1171"/>
    <w:rsid w:val="000F758E"/>
    <w:rsid w:val="00103134"/>
    <w:rsid w:val="001275DA"/>
    <w:rsid w:val="0013331B"/>
    <w:rsid w:val="00133F62"/>
    <w:rsid w:val="00134035"/>
    <w:rsid w:val="001432D8"/>
    <w:rsid w:val="001619D5"/>
    <w:rsid w:val="0017350E"/>
    <w:rsid w:val="0018341B"/>
    <w:rsid w:val="00185EFF"/>
    <w:rsid w:val="00190F20"/>
    <w:rsid w:val="001935B4"/>
    <w:rsid w:val="001B126B"/>
    <w:rsid w:val="001B7DC8"/>
    <w:rsid w:val="001C567E"/>
    <w:rsid w:val="001F4C7E"/>
    <w:rsid w:val="00225C02"/>
    <w:rsid w:val="00236EF5"/>
    <w:rsid w:val="002378F1"/>
    <w:rsid w:val="00277608"/>
    <w:rsid w:val="00287804"/>
    <w:rsid w:val="002903DA"/>
    <w:rsid w:val="00294B56"/>
    <w:rsid w:val="00297772"/>
    <w:rsid w:val="002A0FD6"/>
    <w:rsid w:val="002B52AC"/>
    <w:rsid w:val="002B53E2"/>
    <w:rsid w:val="002C3F45"/>
    <w:rsid w:val="002C7797"/>
    <w:rsid w:val="002D215B"/>
    <w:rsid w:val="002D4A78"/>
    <w:rsid w:val="002E4C9E"/>
    <w:rsid w:val="002E5374"/>
    <w:rsid w:val="002F482E"/>
    <w:rsid w:val="00307AE2"/>
    <w:rsid w:val="0031659A"/>
    <w:rsid w:val="00326524"/>
    <w:rsid w:val="00335F6B"/>
    <w:rsid w:val="00337F3A"/>
    <w:rsid w:val="00345159"/>
    <w:rsid w:val="003453FF"/>
    <w:rsid w:val="00356621"/>
    <w:rsid w:val="003932C6"/>
    <w:rsid w:val="003A09BB"/>
    <w:rsid w:val="003B0D97"/>
    <w:rsid w:val="003C38DD"/>
    <w:rsid w:val="003C5E8B"/>
    <w:rsid w:val="003D41ED"/>
    <w:rsid w:val="003E281E"/>
    <w:rsid w:val="003E4DDB"/>
    <w:rsid w:val="003F0E01"/>
    <w:rsid w:val="00403572"/>
    <w:rsid w:val="00404919"/>
    <w:rsid w:val="004227C3"/>
    <w:rsid w:val="004228F9"/>
    <w:rsid w:val="00433087"/>
    <w:rsid w:val="0045428F"/>
    <w:rsid w:val="00464C9B"/>
    <w:rsid w:val="004944D6"/>
    <w:rsid w:val="004A2D55"/>
    <w:rsid w:val="004B01A2"/>
    <w:rsid w:val="004B3015"/>
    <w:rsid w:val="004C699C"/>
    <w:rsid w:val="004D0EF6"/>
    <w:rsid w:val="004D0FD4"/>
    <w:rsid w:val="004D31EC"/>
    <w:rsid w:val="004F19F3"/>
    <w:rsid w:val="004F3ED5"/>
    <w:rsid w:val="005059E6"/>
    <w:rsid w:val="00510BBB"/>
    <w:rsid w:val="00510CD9"/>
    <w:rsid w:val="005200BA"/>
    <w:rsid w:val="00533D5F"/>
    <w:rsid w:val="005365CC"/>
    <w:rsid w:val="00545363"/>
    <w:rsid w:val="0055070C"/>
    <w:rsid w:val="005561D6"/>
    <w:rsid w:val="005673EB"/>
    <w:rsid w:val="005755F2"/>
    <w:rsid w:val="00576234"/>
    <w:rsid w:val="005862F2"/>
    <w:rsid w:val="005A6F81"/>
    <w:rsid w:val="005C751B"/>
    <w:rsid w:val="005D342B"/>
    <w:rsid w:val="005E06B3"/>
    <w:rsid w:val="005E38AB"/>
    <w:rsid w:val="005F080A"/>
    <w:rsid w:val="005F6047"/>
    <w:rsid w:val="005F6095"/>
    <w:rsid w:val="005F6B77"/>
    <w:rsid w:val="00602D22"/>
    <w:rsid w:val="00603DF1"/>
    <w:rsid w:val="0061067C"/>
    <w:rsid w:val="006230C5"/>
    <w:rsid w:val="00623B67"/>
    <w:rsid w:val="0062568F"/>
    <w:rsid w:val="0062721E"/>
    <w:rsid w:val="00630595"/>
    <w:rsid w:val="006419EC"/>
    <w:rsid w:val="00662CBC"/>
    <w:rsid w:val="00670053"/>
    <w:rsid w:val="00671841"/>
    <w:rsid w:val="006760B8"/>
    <w:rsid w:val="006830E1"/>
    <w:rsid w:val="0068409E"/>
    <w:rsid w:val="006A4314"/>
    <w:rsid w:val="006A7549"/>
    <w:rsid w:val="006C1286"/>
    <w:rsid w:val="006C6FBA"/>
    <w:rsid w:val="006D24A1"/>
    <w:rsid w:val="006E4D09"/>
    <w:rsid w:val="007106B6"/>
    <w:rsid w:val="00713595"/>
    <w:rsid w:val="007306CE"/>
    <w:rsid w:val="007334BE"/>
    <w:rsid w:val="00737A58"/>
    <w:rsid w:val="0074221E"/>
    <w:rsid w:val="00753CEA"/>
    <w:rsid w:val="007718F6"/>
    <w:rsid w:val="00774C99"/>
    <w:rsid w:val="00794C18"/>
    <w:rsid w:val="007C0528"/>
    <w:rsid w:val="007C179B"/>
    <w:rsid w:val="007C4070"/>
    <w:rsid w:val="007D5F87"/>
    <w:rsid w:val="007E4606"/>
    <w:rsid w:val="008014D2"/>
    <w:rsid w:val="0081657A"/>
    <w:rsid w:val="008169CB"/>
    <w:rsid w:val="00831866"/>
    <w:rsid w:val="00834606"/>
    <w:rsid w:val="00863009"/>
    <w:rsid w:val="00865FBE"/>
    <w:rsid w:val="00875A2D"/>
    <w:rsid w:val="0087740C"/>
    <w:rsid w:val="00894113"/>
    <w:rsid w:val="00895463"/>
    <w:rsid w:val="008B6D96"/>
    <w:rsid w:val="008B7C26"/>
    <w:rsid w:val="008C12BA"/>
    <w:rsid w:val="008C23BC"/>
    <w:rsid w:val="008E5C62"/>
    <w:rsid w:val="009004F7"/>
    <w:rsid w:val="009007BB"/>
    <w:rsid w:val="00903BE2"/>
    <w:rsid w:val="009139B0"/>
    <w:rsid w:val="00923FE4"/>
    <w:rsid w:val="009255E1"/>
    <w:rsid w:val="009310F9"/>
    <w:rsid w:val="00931F9C"/>
    <w:rsid w:val="00947E6A"/>
    <w:rsid w:val="00953315"/>
    <w:rsid w:val="00966928"/>
    <w:rsid w:val="00995F5E"/>
    <w:rsid w:val="009A3E76"/>
    <w:rsid w:val="009C11C7"/>
    <w:rsid w:val="009C5AB1"/>
    <w:rsid w:val="009C5DE8"/>
    <w:rsid w:val="009D6B4E"/>
    <w:rsid w:val="009E1014"/>
    <w:rsid w:val="009F5872"/>
    <w:rsid w:val="00A00875"/>
    <w:rsid w:val="00A052DC"/>
    <w:rsid w:val="00A11B7B"/>
    <w:rsid w:val="00A21CB3"/>
    <w:rsid w:val="00A22EAE"/>
    <w:rsid w:val="00A30FCA"/>
    <w:rsid w:val="00A3486F"/>
    <w:rsid w:val="00A3522A"/>
    <w:rsid w:val="00A55C06"/>
    <w:rsid w:val="00A76168"/>
    <w:rsid w:val="00AA074D"/>
    <w:rsid w:val="00AA3F01"/>
    <w:rsid w:val="00AC29B8"/>
    <w:rsid w:val="00AE0930"/>
    <w:rsid w:val="00AE7EC4"/>
    <w:rsid w:val="00AF144D"/>
    <w:rsid w:val="00AF561D"/>
    <w:rsid w:val="00B01473"/>
    <w:rsid w:val="00B01F97"/>
    <w:rsid w:val="00B10685"/>
    <w:rsid w:val="00B11BFE"/>
    <w:rsid w:val="00B278E8"/>
    <w:rsid w:val="00B37AE6"/>
    <w:rsid w:val="00B42F8E"/>
    <w:rsid w:val="00B462B7"/>
    <w:rsid w:val="00B66D2D"/>
    <w:rsid w:val="00B720B1"/>
    <w:rsid w:val="00B76283"/>
    <w:rsid w:val="00BA6F41"/>
    <w:rsid w:val="00BD2076"/>
    <w:rsid w:val="00BD71D3"/>
    <w:rsid w:val="00BE1F5F"/>
    <w:rsid w:val="00BF587F"/>
    <w:rsid w:val="00C00F30"/>
    <w:rsid w:val="00C01A13"/>
    <w:rsid w:val="00C04711"/>
    <w:rsid w:val="00C23981"/>
    <w:rsid w:val="00C30BCF"/>
    <w:rsid w:val="00C453BB"/>
    <w:rsid w:val="00C477E4"/>
    <w:rsid w:val="00C52C07"/>
    <w:rsid w:val="00C52CD9"/>
    <w:rsid w:val="00C5460A"/>
    <w:rsid w:val="00C67C16"/>
    <w:rsid w:val="00C77B2F"/>
    <w:rsid w:val="00C85762"/>
    <w:rsid w:val="00C93124"/>
    <w:rsid w:val="00CA2C4F"/>
    <w:rsid w:val="00CB174E"/>
    <w:rsid w:val="00CB40AC"/>
    <w:rsid w:val="00CB76D7"/>
    <w:rsid w:val="00CC3332"/>
    <w:rsid w:val="00CC4525"/>
    <w:rsid w:val="00CD6A4E"/>
    <w:rsid w:val="00CD70C2"/>
    <w:rsid w:val="00CE14AF"/>
    <w:rsid w:val="00CE342E"/>
    <w:rsid w:val="00CE3A64"/>
    <w:rsid w:val="00D04CA7"/>
    <w:rsid w:val="00D1019A"/>
    <w:rsid w:val="00D15114"/>
    <w:rsid w:val="00D25CA2"/>
    <w:rsid w:val="00D27016"/>
    <w:rsid w:val="00D2781F"/>
    <w:rsid w:val="00D3376E"/>
    <w:rsid w:val="00D41445"/>
    <w:rsid w:val="00D5055A"/>
    <w:rsid w:val="00D77F81"/>
    <w:rsid w:val="00D8011F"/>
    <w:rsid w:val="00D834C5"/>
    <w:rsid w:val="00DA5DF0"/>
    <w:rsid w:val="00DB71F9"/>
    <w:rsid w:val="00DC16F8"/>
    <w:rsid w:val="00DC2DCA"/>
    <w:rsid w:val="00DD0239"/>
    <w:rsid w:val="00DD179F"/>
    <w:rsid w:val="00DD2EF5"/>
    <w:rsid w:val="00DD30F3"/>
    <w:rsid w:val="00DE354C"/>
    <w:rsid w:val="00DF02A6"/>
    <w:rsid w:val="00DF0671"/>
    <w:rsid w:val="00E03452"/>
    <w:rsid w:val="00E04E2F"/>
    <w:rsid w:val="00E052E0"/>
    <w:rsid w:val="00E14953"/>
    <w:rsid w:val="00E14F58"/>
    <w:rsid w:val="00E150C7"/>
    <w:rsid w:val="00E249E7"/>
    <w:rsid w:val="00E362CC"/>
    <w:rsid w:val="00E46841"/>
    <w:rsid w:val="00E47962"/>
    <w:rsid w:val="00E64743"/>
    <w:rsid w:val="00E76C88"/>
    <w:rsid w:val="00E77D51"/>
    <w:rsid w:val="00E8189C"/>
    <w:rsid w:val="00E954EB"/>
    <w:rsid w:val="00EA1BEF"/>
    <w:rsid w:val="00EA225B"/>
    <w:rsid w:val="00EA625F"/>
    <w:rsid w:val="00EC41CE"/>
    <w:rsid w:val="00EC7207"/>
    <w:rsid w:val="00EE1FF6"/>
    <w:rsid w:val="00EE409E"/>
    <w:rsid w:val="00EF1F45"/>
    <w:rsid w:val="00EF2C78"/>
    <w:rsid w:val="00EF6207"/>
    <w:rsid w:val="00F07D8B"/>
    <w:rsid w:val="00F3604E"/>
    <w:rsid w:val="00F4205C"/>
    <w:rsid w:val="00F440AC"/>
    <w:rsid w:val="00F51B52"/>
    <w:rsid w:val="00F54755"/>
    <w:rsid w:val="00F60239"/>
    <w:rsid w:val="00F6278C"/>
    <w:rsid w:val="00F63892"/>
    <w:rsid w:val="00F67226"/>
    <w:rsid w:val="00F715C8"/>
    <w:rsid w:val="00F81712"/>
    <w:rsid w:val="00F833E0"/>
    <w:rsid w:val="00F91135"/>
    <w:rsid w:val="00F95E35"/>
    <w:rsid w:val="00FA1D26"/>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66F83B9-4B19-476F-9E46-2B5C4491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4EB"/>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00C0-EA63-421F-8694-5FACA8CE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5199</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Williams Edwina</cp:lastModifiedBy>
  <cp:revision>6</cp:revision>
  <cp:lastPrinted>2018-05-26T11:38:00Z</cp:lastPrinted>
  <dcterms:created xsi:type="dcterms:W3CDTF">2022-11-01T12:51:00Z</dcterms:created>
  <dcterms:modified xsi:type="dcterms:W3CDTF">2023-01-27T16:21:00Z</dcterms:modified>
</cp:coreProperties>
</file>