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6401" w14:textId="77777777" w:rsidR="00C67752" w:rsidRDefault="00C67752" w:rsidP="00E3226D">
      <w:pPr>
        <w:pStyle w:val="Heading1"/>
        <w:numPr>
          <w:ilvl w:val="0"/>
          <w:numId w:val="0"/>
        </w:numPr>
        <w:jc w:val="both"/>
        <w:rPr>
          <w:rFonts w:ascii="Futura XBlk BT" w:hAnsi="Futura XBlk BT"/>
          <w:sz w:val="40"/>
          <w:szCs w:val="40"/>
          <w:u w:val="none"/>
          <w:lang w:val="en-GB"/>
        </w:rPr>
      </w:pPr>
      <w:r w:rsidRPr="00326C82">
        <w:rPr>
          <w:rFonts w:ascii="Futura XBlk BT" w:hAnsi="Futura XBlk BT"/>
          <w:sz w:val="40"/>
          <w:szCs w:val="40"/>
          <w:u w:val="none"/>
          <w:lang w:val="en-GB"/>
        </w:rPr>
        <w:t>STRATTON PLAYGROUP</w:t>
      </w:r>
    </w:p>
    <w:p w14:paraId="08B14B5D" w14:textId="77777777" w:rsidR="00C67752" w:rsidRPr="00E3226D" w:rsidRDefault="00C67752" w:rsidP="00E3226D">
      <w:pPr>
        <w:jc w:val="both"/>
        <w:rPr>
          <w:rFonts w:ascii="Futura Lt BT" w:hAnsi="Futura Lt BT"/>
          <w:sz w:val="16"/>
          <w:szCs w:val="22"/>
          <w:lang w:val="en-GB"/>
        </w:rPr>
      </w:pPr>
    </w:p>
    <w:p w14:paraId="13AE0E50" w14:textId="77777777" w:rsidR="00F4588F" w:rsidRDefault="00E1379D" w:rsidP="00F4588F">
      <w:pPr>
        <w:pStyle w:val="Heading1"/>
        <w:numPr>
          <w:ilvl w:val="0"/>
          <w:numId w:val="0"/>
        </w:numPr>
        <w:jc w:val="both"/>
        <w:rPr>
          <w:rFonts w:ascii="Futura Lt BT" w:hAnsi="Futura Lt BT"/>
          <w:sz w:val="28"/>
          <w:szCs w:val="28"/>
          <w:lang w:val="en-GB"/>
        </w:rPr>
      </w:pPr>
      <w:r>
        <w:rPr>
          <w:rFonts w:ascii="Futura Lt BT" w:hAnsi="Futura Lt BT"/>
          <w:sz w:val="28"/>
          <w:szCs w:val="28"/>
          <w:lang w:val="en-GB"/>
        </w:rPr>
        <w:t>2</w:t>
      </w:r>
      <w:r w:rsidR="00331008">
        <w:rPr>
          <w:rFonts w:ascii="Futura Lt BT" w:hAnsi="Futura Lt BT"/>
          <w:sz w:val="28"/>
          <w:szCs w:val="28"/>
          <w:lang w:val="en-GB"/>
        </w:rPr>
        <w:t xml:space="preserve"> </w:t>
      </w:r>
      <w:r w:rsidR="00E3226D">
        <w:rPr>
          <w:rFonts w:ascii="Futura Lt BT" w:hAnsi="Futura Lt BT"/>
          <w:sz w:val="28"/>
          <w:szCs w:val="28"/>
          <w:lang w:val="en-GB"/>
        </w:rPr>
        <w:t xml:space="preserve">Working </w:t>
      </w:r>
      <w:r w:rsidR="00E3226D" w:rsidRPr="00E3226D">
        <w:rPr>
          <w:rFonts w:ascii="Futura Lt BT" w:hAnsi="Futura Lt BT"/>
          <w:sz w:val="28"/>
          <w:szCs w:val="28"/>
          <w:lang w:val="en-GB"/>
        </w:rPr>
        <w:t xml:space="preserve">from Home </w:t>
      </w:r>
    </w:p>
    <w:p w14:paraId="254E9A73" w14:textId="77777777" w:rsidR="00F4588F" w:rsidRDefault="00F4588F" w:rsidP="00F4588F">
      <w:pPr>
        <w:pStyle w:val="Heading1"/>
        <w:numPr>
          <w:ilvl w:val="0"/>
          <w:numId w:val="0"/>
        </w:numPr>
        <w:jc w:val="both"/>
        <w:rPr>
          <w:rFonts w:ascii="Futura Lt BT" w:hAnsi="Futura Lt BT"/>
          <w:sz w:val="28"/>
          <w:szCs w:val="28"/>
          <w:lang w:val="en-GB"/>
        </w:rPr>
      </w:pPr>
    </w:p>
    <w:p w14:paraId="5D1B88B0" w14:textId="1917135D" w:rsidR="00E1379D" w:rsidRPr="00E3226D" w:rsidRDefault="00E1379D" w:rsidP="00F4588F">
      <w:pPr>
        <w:pStyle w:val="Heading1"/>
        <w:numPr>
          <w:ilvl w:val="0"/>
          <w:numId w:val="0"/>
        </w:numPr>
        <w:jc w:val="both"/>
        <w:rPr>
          <w:rFonts w:ascii="Futura Lt BT" w:hAnsi="Futura Lt BT"/>
          <w:b/>
          <w:sz w:val="22"/>
          <w:szCs w:val="22"/>
        </w:rPr>
      </w:pPr>
      <w:r w:rsidRPr="00E3226D">
        <w:rPr>
          <w:rFonts w:ascii="Futura Lt BT" w:hAnsi="Futura Lt BT"/>
          <w:b/>
          <w:sz w:val="22"/>
          <w:szCs w:val="22"/>
        </w:rPr>
        <w:t>Introduction</w:t>
      </w:r>
    </w:p>
    <w:p w14:paraId="0457B39D" w14:textId="77777777" w:rsidR="00E1379D" w:rsidRPr="00E3226D" w:rsidRDefault="00E3226D" w:rsidP="00E3226D">
      <w:pPr>
        <w:pStyle w:val="BodyText"/>
        <w:tabs>
          <w:tab w:val="left" w:pos="426"/>
        </w:tabs>
        <w:ind w:right="574"/>
        <w:jc w:val="both"/>
        <w:rPr>
          <w:rFonts w:ascii="Futura Lt BT" w:hAnsi="Futura Lt BT"/>
        </w:rPr>
      </w:pPr>
      <w:r>
        <w:rPr>
          <w:rFonts w:ascii="Futura Lt BT" w:hAnsi="Futura Lt BT"/>
        </w:rPr>
        <w:t xml:space="preserve">Stratton Playgroup </w:t>
      </w:r>
      <w:r w:rsidR="00E1379D" w:rsidRPr="00E3226D">
        <w:rPr>
          <w:rFonts w:ascii="Futura Lt BT" w:hAnsi="Futura Lt BT"/>
        </w:rPr>
        <w:t>may ask staff to work partly or wholly from home. This arrangement will only be put in place where staff are able to work from home.</w:t>
      </w:r>
    </w:p>
    <w:p w14:paraId="33924230" w14:textId="77777777" w:rsidR="00E3226D" w:rsidRPr="00E3226D" w:rsidRDefault="00E3226D" w:rsidP="00E3226D">
      <w:pPr>
        <w:pStyle w:val="BodyText"/>
        <w:tabs>
          <w:tab w:val="left" w:pos="426"/>
        </w:tabs>
        <w:spacing w:before="1"/>
        <w:jc w:val="both"/>
        <w:rPr>
          <w:rFonts w:ascii="Futura Lt BT" w:hAnsi="Futura Lt BT"/>
          <w:sz w:val="16"/>
        </w:rPr>
      </w:pPr>
    </w:p>
    <w:p w14:paraId="0D01EF1A" w14:textId="77777777" w:rsidR="00E1379D" w:rsidRPr="00E3226D" w:rsidRDefault="00E1379D" w:rsidP="00E3226D">
      <w:pPr>
        <w:pStyle w:val="BodyText"/>
        <w:tabs>
          <w:tab w:val="left" w:pos="426"/>
        </w:tabs>
        <w:jc w:val="both"/>
        <w:rPr>
          <w:rFonts w:ascii="Futura Lt BT" w:hAnsi="Futura Lt BT"/>
        </w:rPr>
      </w:pPr>
      <w:r w:rsidRPr="00E3226D">
        <w:rPr>
          <w:rFonts w:ascii="Futura Lt BT" w:hAnsi="Futura Lt BT"/>
        </w:rPr>
        <w:t>Staff who are asked to work from home will need to be mindful of:</w:t>
      </w:r>
    </w:p>
    <w:p w14:paraId="1E3E6CBF" w14:textId="77777777" w:rsidR="00E1379D" w:rsidRPr="00E3226D" w:rsidRDefault="00E1379D" w:rsidP="00E3226D">
      <w:pPr>
        <w:pStyle w:val="ListParagraph"/>
        <w:widowControl w:val="0"/>
        <w:numPr>
          <w:ilvl w:val="2"/>
          <w:numId w:val="48"/>
        </w:numPr>
        <w:tabs>
          <w:tab w:val="left" w:pos="426"/>
          <w:tab w:val="left" w:pos="1393"/>
          <w:tab w:val="left" w:pos="1394"/>
        </w:tabs>
        <w:autoSpaceDE w:val="0"/>
        <w:autoSpaceDN w:val="0"/>
        <w:spacing w:line="269" w:lineRule="exact"/>
        <w:ind w:left="0" w:firstLine="0"/>
        <w:contextualSpacing w:val="0"/>
        <w:jc w:val="both"/>
        <w:rPr>
          <w:rFonts w:ascii="Futura Lt BT" w:hAnsi="Futura Lt BT"/>
          <w:sz w:val="22"/>
          <w:szCs w:val="22"/>
        </w:rPr>
      </w:pPr>
      <w:r w:rsidRPr="00E3226D">
        <w:rPr>
          <w:rFonts w:ascii="Futura Lt BT" w:hAnsi="Futura Lt BT"/>
          <w:sz w:val="22"/>
          <w:szCs w:val="22"/>
        </w:rPr>
        <w:t>self-discipline</w:t>
      </w:r>
    </w:p>
    <w:p w14:paraId="5BDEACFB" w14:textId="77777777" w:rsidR="00E1379D" w:rsidRPr="00E3226D" w:rsidRDefault="00E1379D" w:rsidP="00E3226D">
      <w:pPr>
        <w:pStyle w:val="ListParagraph"/>
        <w:widowControl w:val="0"/>
        <w:numPr>
          <w:ilvl w:val="2"/>
          <w:numId w:val="48"/>
        </w:numPr>
        <w:tabs>
          <w:tab w:val="left" w:pos="426"/>
          <w:tab w:val="left" w:pos="1393"/>
          <w:tab w:val="left" w:pos="1394"/>
        </w:tabs>
        <w:autoSpaceDE w:val="0"/>
        <w:autoSpaceDN w:val="0"/>
        <w:spacing w:line="269" w:lineRule="exact"/>
        <w:ind w:left="0" w:firstLine="0"/>
        <w:contextualSpacing w:val="0"/>
        <w:jc w:val="both"/>
        <w:rPr>
          <w:rFonts w:ascii="Futura Lt BT" w:hAnsi="Futura Lt BT"/>
          <w:sz w:val="22"/>
          <w:szCs w:val="22"/>
        </w:rPr>
      </w:pPr>
      <w:r w:rsidRPr="00E3226D">
        <w:rPr>
          <w:rFonts w:ascii="Futura Lt BT" w:hAnsi="Futura Lt BT"/>
          <w:sz w:val="22"/>
          <w:szCs w:val="22"/>
        </w:rPr>
        <w:t>the ability to work with less or no direct</w:t>
      </w:r>
      <w:r w:rsidRPr="00E3226D">
        <w:rPr>
          <w:rFonts w:ascii="Futura Lt BT" w:hAnsi="Futura Lt BT"/>
          <w:spacing w:val="-13"/>
          <w:sz w:val="22"/>
          <w:szCs w:val="22"/>
        </w:rPr>
        <w:t xml:space="preserve"> </w:t>
      </w:r>
      <w:r w:rsidRPr="00E3226D">
        <w:rPr>
          <w:rFonts w:ascii="Futura Lt BT" w:hAnsi="Futura Lt BT"/>
          <w:sz w:val="22"/>
          <w:szCs w:val="22"/>
        </w:rPr>
        <w:t>supervision</w:t>
      </w:r>
    </w:p>
    <w:p w14:paraId="089F11F9" w14:textId="77777777" w:rsidR="00E1379D" w:rsidRPr="00E3226D" w:rsidRDefault="00E1379D" w:rsidP="00E3226D">
      <w:pPr>
        <w:pStyle w:val="ListParagraph"/>
        <w:widowControl w:val="0"/>
        <w:numPr>
          <w:ilvl w:val="2"/>
          <w:numId w:val="48"/>
        </w:numPr>
        <w:tabs>
          <w:tab w:val="left" w:pos="426"/>
          <w:tab w:val="left" w:pos="1393"/>
          <w:tab w:val="left" w:pos="1394"/>
        </w:tabs>
        <w:autoSpaceDE w:val="0"/>
        <w:autoSpaceDN w:val="0"/>
        <w:spacing w:line="269" w:lineRule="exact"/>
        <w:ind w:left="0" w:firstLine="0"/>
        <w:contextualSpacing w:val="0"/>
        <w:jc w:val="both"/>
        <w:rPr>
          <w:rFonts w:ascii="Futura Lt BT" w:hAnsi="Futura Lt BT"/>
          <w:sz w:val="22"/>
          <w:szCs w:val="22"/>
        </w:rPr>
      </w:pPr>
      <w:r w:rsidRPr="00E3226D">
        <w:rPr>
          <w:rFonts w:ascii="Futura Lt BT" w:hAnsi="Futura Lt BT"/>
          <w:sz w:val="22"/>
          <w:szCs w:val="22"/>
        </w:rPr>
        <w:t>increased attention to organisational</w:t>
      </w:r>
      <w:r w:rsidRPr="00E3226D">
        <w:rPr>
          <w:rFonts w:ascii="Futura Lt BT" w:hAnsi="Futura Lt BT"/>
          <w:spacing w:val="-6"/>
          <w:sz w:val="22"/>
          <w:szCs w:val="22"/>
        </w:rPr>
        <w:t xml:space="preserve"> </w:t>
      </w:r>
      <w:r w:rsidRPr="00E3226D">
        <w:rPr>
          <w:rFonts w:ascii="Futura Lt BT" w:hAnsi="Futura Lt BT"/>
          <w:sz w:val="22"/>
          <w:szCs w:val="22"/>
        </w:rPr>
        <w:t>skills</w:t>
      </w:r>
    </w:p>
    <w:p w14:paraId="59812970" w14:textId="77777777" w:rsidR="00E1379D" w:rsidRPr="00E3226D" w:rsidRDefault="00E1379D" w:rsidP="00E3226D">
      <w:pPr>
        <w:pStyle w:val="ListParagraph"/>
        <w:widowControl w:val="0"/>
        <w:numPr>
          <w:ilvl w:val="2"/>
          <w:numId w:val="48"/>
        </w:numPr>
        <w:tabs>
          <w:tab w:val="left" w:pos="426"/>
          <w:tab w:val="left" w:pos="1393"/>
          <w:tab w:val="left" w:pos="1394"/>
        </w:tabs>
        <w:autoSpaceDE w:val="0"/>
        <w:autoSpaceDN w:val="0"/>
        <w:spacing w:line="266" w:lineRule="exact"/>
        <w:ind w:left="0" w:firstLine="0"/>
        <w:contextualSpacing w:val="0"/>
        <w:jc w:val="both"/>
        <w:rPr>
          <w:rFonts w:ascii="Futura Lt BT" w:hAnsi="Futura Lt BT"/>
          <w:sz w:val="22"/>
          <w:szCs w:val="22"/>
        </w:rPr>
      </w:pPr>
      <w:r w:rsidRPr="00E3226D">
        <w:rPr>
          <w:rFonts w:ascii="Futura Lt BT" w:hAnsi="Futura Lt BT"/>
          <w:sz w:val="22"/>
          <w:szCs w:val="22"/>
        </w:rPr>
        <w:t>managing their mental</w:t>
      </w:r>
      <w:r w:rsidRPr="00E3226D">
        <w:rPr>
          <w:rFonts w:ascii="Futura Lt BT" w:hAnsi="Futura Lt BT"/>
          <w:spacing w:val="-4"/>
          <w:sz w:val="22"/>
          <w:szCs w:val="22"/>
        </w:rPr>
        <w:t xml:space="preserve"> </w:t>
      </w:r>
      <w:r w:rsidRPr="00E3226D">
        <w:rPr>
          <w:rFonts w:ascii="Futura Lt BT" w:hAnsi="Futura Lt BT"/>
          <w:sz w:val="22"/>
          <w:szCs w:val="22"/>
        </w:rPr>
        <w:t>wellbeing</w:t>
      </w:r>
    </w:p>
    <w:p w14:paraId="4B1F9F6E" w14:textId="77777777" w:rsidR="00E1379D" w:rsidRPr="00E3226D" w:rsidRDefault="00E1379D" w:rsidP="00E3226D">
      <w:pPr>
        <w:pStyle w:val="ListParagraph"/>
        <w:widowControl w:val="0"/>
        <w:numPr>
          <w:ilvl w:val="2"/>
          <w:numId w:val="48"/>
        </w:numPr>
        <w:tabs>
          <w:tab w:val="left" w:pos="426"/>
          <w:tab w:val="left" w:pos="1393"/>
          <w:tab w:val="left" w:pos="1394"/>
        </w:tabs>
        <w:autoSpaceDE w:val="0"/>
        <w:autoSpaceDN w:val="0"/>
        <w:spacing w:line="266" w:lineRule="exact"/>
        <w:ind w:left="0" w:firstLine="0"/>
        <w:contextualSpacing w:val="0"/>
        <w:jc w:val="both"/>
        <w:rPr>
          <w:rFonts w:ascii="Futura Lt BT" w:hAnsi="Futura Lt BT"/>
          <w:sz w:val="22"/>
          <w:szCs w:val="22"/>
        </w:rPr>
      </w:pPr>
      <w:r w:rsidRPr="00E3226D">
        <w:rPr>
          <w:rFonts w:ascii="Futura Lt BT" w:hAnsi="Futura Lt BT"/>
          <w:sz w:val="22"/>
          <w:szCs w:val="22"/>
        </w:rPr>
        <w:t>managing time effectively</w:t>
      </w:r>
    </w:p>
    <w:p w14:paraId="17340E76" w14:textId="77777777" w:rsidR="00E1379D" w:rsidRDefault="00E1379D" w:rsidP="00E3226D">
      <w:pPr>
        <w:pStyle w:val="ListParagraph"/>
        <w:widowControl w:val="0"/>
        <w:numPr>
          <w:ilvl w:val="2"/>
          <w:numId w:val="48"/>
        </w:numPr>
        <w:tabs>
          <w:tab w:val="left" w:pos="426"/>
          <w:tab w:val="left" w:pos="1393"/>
          <w:tab w:val="left" w:pos="1394"/>
        </w:tabs>
        <w:autoSpaceDE w:val="0"/>
        <w:autoSpaceDN w:val="0"/>
        <w:spacing w:line="269" w:lineRule="exact"/>
        <w:ind w:left="0" w:firstLine="0"/>
        <w:contextualSpacing w:val="0"/>
        <w:jc w:val="both"/>
        <w:rPr>
          <w:rFonts w:ascii="Futura Lt BT" w:hAnsi="Futura Lt BT"/>
          <w:sz w:val="22"/>
          <w:szCs w:val="22"/>
        </w:rPr>
      </w:pPr>
      <w:r w:rsidRPr="00E3226D">
        <w:rPr>
          <w:rFonts w:ascii="Futura Lt BT" w:hAnsi="Futura Lt BT"/>
          <w:sz w:val="22"/>
          <w:szCs w:val="22"/>
        </w:rPr>
        <w:t>the potentially conflicting demands of work and</w:t>
      </w:r>
      <w:r w:rsidRPr="00E3226D">
        <w:rPr>
          <w:rFonts w:ascii="Futura Lt BT" w:hAnsi="Futura Lt BT"/>
          <w:spacing w:val="-10"/>
          <w:sz w:val="22"/>
          <w:szCs w:val="22"/>
        </w:rPr>
        <w:t xml:space="preserve"> </w:t>
      </w:r>
      <w:r w:rsidRPr="00E3226D">
        <w:rPr>
          <w:rFonts w:ascii="Futura Lt BT" w:hAnsi="Futura Lt BT"/>
          <w:sz w:val="22"/>
          <w:szCs w:val="22"/>
        </w:rPr>
        <w:t>family</w:t>
      </w:r>
    </w:p>
    <w:p w14:paraId="431B93FE" w14:textId="77777777" w:rsidR="003E7068" w:rsidRPr="00E3226D" w:rsidRDefault="003E7068" w:rsidP="003E7068">
      <w:pPr>
        <w:pStyle w:val="BodyText"/>
        <w:tabs>
          <w:tab w:val="left" w:pos="426"/>
        </w:tabs>
        <w:spacing w:before="1"/>
        <w:jc w:val="both"/>
        <w:rPr>
          <w:rFonts w:ascii="Futura Lt BT" w:hAnsi="Futura Lt BT"/>
          <w:sz w:val="16"/>
        </w:rPr>
      </w:pPr>
    </w:p>
    <w:p w14:paraId="4365A39F" w14:textId="77777777" w:rsidR="00E1379D" w:rsidRPr="00E3226D" w:rsidRDefault="00E1379D" w:rsidP="00E3226D">
      <w:pPr>
        <w:pStyle w:val="BodyText"/>
        <w:tabs>
          <w:tab w:val="left" w:pos="426"/>
        </w:tabs>
        <w:spacing w:before="1" w:line="237" w:lineRule="auto"/>
        <w:ind w:right="206"/>
        <w:jc w:val="both"/>
        <w:rPr>
          <w:rFonts w:ascii="Futura Lt BT" w:hAnsi="Futura Lt BT"/>
        </w:rPr>
      </w:pPr>
      <w:r w:rsidRPr="00E3226D">
        <w:rPr>
          <w:rFonts w:ascii="Futura Lt BT" w:hAnsi="Futura Lt BT"/>
        </w:rPr>
        <w:t>This policy aims to describe the home working arrangements that will apply</w:t>
      </w:r>
      <w:r w:rsidR="00E3226D">
        <w:rPr>
          <w:rFonts w:ascii="Futura Lt BT" w:hAnsi="Futura Lt BT"/>
        </w:rPr>
        <w:t>.</w:t>
      </w:r>
    </w:p>
    <w:p w14:paraId="2D42F024" w14:textId="77777777" w:rsidR="00E1379D" w:rsidRPr="00E3226D" w:rsidRDefault="00E1379D" w:rsidP="00E3226D">
      <w:pPr>
        <w:pStyle w:val="BodyText"/>
        <w:tabs>
          <w:tab w:val="left" w:pos="426"/>
        </w:tabs>
        <w:spacing w:before="2"/>
        <w:jc w:val="both"/>
        <w:rPr>
          <w:rFonts w:ascii="Futura Lt BT" w:hAnsi="Futura Lt BT"/>
          <w:sz w:val="16"/>
        </w:rPr>
      </w:pPr>
    </w:p>
    <w:p w14:paraId="7C0365B3" w14:textId="77777777" w:rsidR="00E1379D" w:rsidRPr="00E3226D" w:rsidRDefault="00E1379D" w:rsidP="00E3226D">
      <w:pPr>
        <w:pStyle w:val="Heading1"/>
        <w:numPr>
          <w:ilvl w:val="0"/>
          <w:numId w:val="0"/>
        </w:numPr>
        <w:tabs>
          <w:tab w:val="left" w:pos="426"/>
        </w:tabs>
        <w:jc w:val="both"/>
        <w:rPr>
          <w:rFonts w:ascii="Futura Lt BT" w:hAnsi="Futura Lt BT"/>
          <w:b/>
          <w:sz w:val="22"/>
          <w:szCs w:val="22"/>
          <w:u w:val="none"/>
        </w:rPr>
      </w:pPr>
      <w:r w:rsidRPr="00E3226D">
        <w:rPr>
          <w:rFonts w:ascii="Futura Lt BT" w:hAnsi="Futura Lt BT"/>
          <w:b/>
          <w:sz w:val="22"/>
          <w:szCs w:val="22"/>
          <w:u w:val="none"/>
        </w:rPr>
        <w:t>2.0</w:t>
      </w:r>
      <w:r w:rsidRPr="00E3226D">
        <w:rPr>
          <w:rFonts w:ascii="Futura Lt BT" w:hAnsi="Futura Lt BT"/>
          <w:b/>
          <w:sz w:val="22"/>
          <w:szCs w:val="22"/>
          <w:u w:val="none"/>
        </w:rPr>
        <w:tab/>
        <w:t>Hours of</w:t>
      </w:r>
      <w:r w:rsidRPr="00E3226D">
        <w:rPr>
          <w:rFonts w:ascii="Futura Lt BT" w:hAnsi="Futura Lt BT"/>
          <w:b/>
          <w:spacing w:val="-3"/>
          <w:sz w:val="22"/>
          <w:szCs w:val="22"/>
          <w:u w:val="none"/>
        </w:rPr>
        <w:t xml:space="preserve"> </w:t>
      </w:r>
      <w:r w:rsidRPr="00E3226D">
        <w:rPr>
          <w:rFonts w:ascii="Futura Lt BT" w:hAnsi="Futura Lt BT"/>
          <w:b/>
          <w:sz w:val="22"/>
          <w:szCs w:val="22"/>
          <w:u w:val="none"/>
        </w:rPr>
        <w:t>work</w:t>
      </w:r>
    </w:p>
    <w:p w14:paraId="29616EF4" w14:textId="77777777" w:rsidR="00E1379D" w:rsidRPr="00E3226D" w:rsidRDefault="00E1379D" w:rsidP="00E3226D">
      <w:pPr>
        <w:pStyle w:val="BodyText"/>
        <w:tabs>
          <w:tab w:val="left" w:pos="426"/>
        </w:tabs>
        <w:spacing w:before="1"/>
        <w:ind w:right="182"/>
        <w:jc w:val="both"/>
        <w:rPr>
          <w:rFonts w:ascii="Futura Lt BT" w:hAnsi="Futura Lt BT"/>
        </w:rPr>
      </w:pPr>
      <w:r w:rsidRPr="00E3226D">
        <w:rPr>
          <w:rFonts w:ascii="Futura Lt BT" w:hAnsi="Futura Lt BT"/>
        </w:rPr>
        <w:t>Staff working from home are required to work their usual work hours</w:t>
      </w:r>
      <w:r w:rsidR="003E7068">
        <w:rPr>
          <w:rFonts w:ascii="Futura Lt BT" w:hAnsi="Futura Lt BT"/>
        </w:rPr>
        <w:t>, as defined in their contract of employment</w:t>
      </w:r>
      <w:r w:rsidRPr="00E3226D">
        <w:rPr>
          <w:rFonts w:ascii="Futura Lt BT" w:hAnsi="Futura Lt BT"/>
        </w:rPr>
        <w:t>. Any deviation from these hours must be agreed by your line manager.</w:t>
      </w:r>
    </w:p>
    <w:p w14:paraId="19EA41E9" w14:textId="77777777" w:rsidR="00E1379D" w:rsidRPr="00E3226D" w:rsidRDefault="00E1379D" w:rsidP="00E3226D">
      <w:pPr>
        <w:pStyle w:val="BodyText"/>
        <w:tabs>
          <w:tab w:val="left" w:pos="426"/>
        </w:tabs>
        <w:jc w:val="both"/>
        <w:rPr>
          <w:rFonts w:ascii="Futura Lt BT" w:hAnsi="Futura Lt BT"/>
          <w:sz w:val="16"/>
        </w:rPr>
      </w:pPr>
    </w:p>
    <w:p w14:paraId="4AEF551F" w14:textId="77777777" w:rsidR="00E1379D" w:rsidRPr="00E3226D" w:rsidRDefault="00E1379D" w:rsidP="00E3226D">
      <w:pPr>
        <w:pStyle w:val="BodyText"/>
        <w:tabs>
          <w:tab w:val="left" w:pos="426"/>
        </w:tabs>
        <w:ind w:right="146"/>
        <w:jc w:val="both"/>
        <w:rPr>
          <w:rFonts w:ascii="Futura Lt BT" w:hAnsi="Futura Lt BT"/>
        </w:rPr>
      </w:pPr>
      <w:r w:rsidRPr="00E3226D">
        <w:rPr>
          <w:rFonts w:ascii="Futura Lt BT" w:hAnsi="Futura Lt BT"/>
        </w:rPr>
        <w:t>Staff must ensure that they take adequate rest breaks as required by the Working Time Regulations 1998. For full time staff this will normally be one hour and at least 20 minutes for part time staff, during which they must stop</w:t>
      </w:r>
      <w:r w:rsidRPr="00E3226D">
        <w:rPr>
          <w:rFonts w:ascii="Futura Lt BT" w:hAnsi="Futura Lt BT"/>
          <w:spacing w:val="-15"/>
        </w:rPr>
        <w:t xml:space="preserve"> </w:t>
      </w:r>
      <w:r w:rsidRPr="00E3226D">
        <w:rPr>
          <w:rFonts w:ascii="Futura Lt BT" w:hAnsi="Futura Lt BT"/>
        </w:rPr>
        <w:t>work.</w:t>
      </w:r>
    </w:p>
    <w:p w14:paraId="5AA1590E" w14:textId="77777777" w:rsidR="00E1379D" w:rsidRPr="00E3226D" w:rsidRDefault="00E1379D" w:rsidP="00E3226D">
      <w:pPr>
        <w:pStyle w:val="BodyText"/>
        <w:tabs>
          <w:tab w:val="left" w:pos="426"/>
        </w:tabs>
        <w:spacing w:before="1"/>
        <w:jc w:val="both"/>
        <w:rPr>
          <w:rFonts w:ascii="Futura Lt BT" w:hAnsi="Futura Lt BT"/>
          <w:sz w:val="16"/>
        </w:rPr>
      </w:pPr>
    </w:p>
    <w:p w14:paraId="7AE26345" w14:textId="77777777" w:rsidR="00E1379D" w:rsidRPr="00E3226D" w:rsidRDefault="00E1379D" w:rsidP="00E3226D">
      <w:pPr>
        <w:pStyle w:val="Heading1"/>
        <w:numPr>
          <w:ilvl w:val="0"/>
          <w:numId w:val="0"/>
        </w:numPr>
        <w:tabs>
          <w:tab w:val="left" w:pos="426"/>
        </w:tabs>
        <w:jc w:val="both"/>
        <w:rPr>
          <w:rFonts w:ascii="Futura Lt BT" w:hAnsi="Futura Lt BT"/>
          <w:b/>
          <w:sz w:val="22"/>
          <w:szCs w:val="22"/>
          <w:u w:val="none"/>
        </w:rPr>
      </w:pPr>
      <w:r w:rsidRPr="00E3226D">
        <w:rPr>
          <w:rFonts w:ascii="Futura Lt BT" w:hAnsi="Futura Lt BT"/>
          <w:b/>
          <w:sz w:val="22"/>
          <w:szCs w:val="22"/>
          <w:u w:val="none"/>
        </w:rPr>
        <w:t>3.0</w:t>
      </w:r>
      <w:r w:rsidRPr="00E3226D">
        <w:rPr>
          <w:rFonts w:ascii="Futura Lt BT" w:hAnsi="Futura Lt BT"/>
          <w:b/>
          <w:sz w:val="22"/>
          <w:szCs w:val="22"/>
          <w:u w:val="none"/>
        </w:rPr>
        <w:tab/>
        <w:t xml:space="preserve">Use of </w:t>
      </w:r>
      <w:r w:rsidR="003E7068">
        <w:rPr>
          <w:rFonts w:ascii="Futura Lt BT" w:hAnsi="Futura Lt BT"/>
          <w:b/>
          <w:sz w:val="22"/>
          <w:szCs w:val="22"/>
          <w:u w:val="none"/>
        </w:rPr>
        <w:t>Telephone, text, messaging, video conferencing</w:t>
      </w:r>
    </w:p>
    <w:p w14:paraId="5A075190" w14:textId="77777777" w:rsidR="00E1379D" w:rsidRPr="00E3226D" w:rsidRDefault="00E1379D" w:rsidP="00E3226D">
      <w:pPr>
        <w:pStyle w:val="BodyText"/>
        <w:tabs>
          <w:tab w:val="left" w:pos="426"/>
        </w:tabs>
        <w:ind w:right="364"/>
        <w:jc w:val="both"/>
        <w:rPr>
          <w:rFonts w:ascii="Futura Lt BT" w:hAnsi="Futura Lt BT"/>
        </w:rPr>
      </w:pPr>
      <w:r w:rsidRPr="00E3226D">
        <w:rPr>
          <w:rFonts w:ascii="Futura Lt BT" w:hAnsi="Futura Lt BT"/>
        </w:rPr>
        <w:t xml:space="preserve">Staff working from home are required to ensure that they </w:t>
      </w:r>
      <w:r w:rsidR="00E3226D">
        <w:rPr>
          <w:rFonts w:ascii="Futura Lt BT" w:hAnsi="Futura Lt BT"/>
        </w:rPr>
        <w:t>can be contacted easily</w:t>
      </w:r>
      <w:r w:rsidRPr="00E3226D">
        <w:rPr>
          <w:rFonts w:ascii="Futura Lt BT" w:hAnsi="Futura Lt BT"/>
        </w:rPr>
        <w:t xml:space="preserve"> during their working</w:t>
      </w:r>
      <w:r w:rsidR="00E3226D">
        <w:rPr>
          <w:rFonts w:ascii="Futura Lt BT" w:hAnsi="Futura Lt BT"/>
        </w:rPr>
        <w:t xml:space="preserve"> hours</w:t>
      </w:r>
      <w:r w:rsidR="003E7068">
        <w:rPr>
          <w:rFonts w:ascii="Futura Lt BT" w:hAnsi="Futura Lt BT"/>
        </w:rPr>
        <w:t>, with whatever medium is deemed suitable</w:t>
      </w:r>
      <w:r w:rsidRPr="00E3226D">
        <w:rPr>
          <w:rFonts w:ascii="Futura Lt BT" w:hAnsi="Futura Lt BT"/>
        </w:rPr>
        <w:t>.</w:t>
      </w:r>
    </w:p>
    <w:p w14:paraId="65D0F91F" w14:textId="77777777" w:rsidR="00E1379D" w:rsidRPr="00E3226D" w:rsidRDefault="00E1379D" w:rsidP="00E3226D">
      <w:pPr>
        <w:pStyle w:val="BodyText"/>
        <w:tabs>
          <w:tab w:val="left" w:pos="426"/>
        </w:tabs>
        <w:spacing w:before="11"/>
        <w:jc w:val="both"/>
        <w:rPr>
          <w:rFonts w:ascii="Futura Lt BT" w:hAnsi="Futura Lt BT"/>
          <w:sz w:val="16"/>
        </w:rPr>
      </w:pPr>
    </w:p>
    <w:p w14:paraId="1CF2051D" w14:textId="77777777" w:rsidR="00E1379D" w:rsidRPr="00E3226D" w:rsidRDefault="00E1379D" w:rsidP="00E3226D">
      <w:pPr>
        <w:pStyle w:val="Heading1"/>
        <w:numPr>
          <w:ilvl w:val="0"/>
          <w:numId w:val="0"/>
        </w:numPr>
        <w:tabs>
          <w:tab w:val="left" w:pos="426"/>
        </w:tabs>
        <w:jc w:val="both"/>
        <w:rPr>
          <w:rFonts w:ascii="Futura Lt BT" w:hAnsi="Futura Lt BT"/>
          <w:b/>
          <w:sz w:val="22"/>
          <w:szCs w:val="22"/>
          <w:u w:val="none"/>
        </w:rPr>
      </w:pPr>
      <w:r w:rsidRPr="00E3226D">
        <w:rPr>
          <w:rFonts w:ascii="Futura Lt BT" w:hAnsi="Futura Lt BT"/>
          <w:b/>
          <w:sz w:val="22"/>
          <w:szCs w:val="22"/>
          <w:u w:val="none"/>
        </w:rPr>
        <w:t>4.0</w:t>
      </w:r>
      <w:r w:rsidRPr="00E3226D">
        <w:rPr>
          <w:rFonts w:ascii="Futura Lt BT" w:hAnsi="Futura Lt BT"/>
          <w:b/>
          <w:sz w:val="22"/>
          <w:szCs w:val="22"/>
          <w:u w:val="none"/>
        </w:rPr>
        <w:tab/>
        <w:t>Record</w:t>
      </w:r>
      <w:r w:rsidRPr="00E3226D">
        <w:rPr>
          <w:rFonts w:ascii="Futura Lt BT" w:hAnsi="Futura Lt BT"/>
          <w:b/>
          <w:spacing w:val="-2"/>
          <w:sz w:val="22"/>
          <w:szCs w:val="22"/>
          <w:u w:val="none"/>
        </w:rPr>
        <w:t xml:space="preserve"> </w:t>
      </w:r>
      <w:r w:rsidRPr="00E3226D">
        <w:rPr>
          <w:rFonts w:ascii="Futura Lt BT" w:hAnsi="Futura Lt BT"/>
          <w:b/>
          <w:sz w:val="22"/>
          <w:szCs w:val="22"/>
          <w:u w:val="none"/>
        </w:rPr>
        <w:t>keeping</w:t>
      </w:r>
    </w:p>
    <w:p w14:paraId="0BBADDC4" w14:textId="77777777" w:rsidR="00E1379D" w:rsidRPr="00E3226D" w:rsidRDefault="00E1379D" w:rsidP="00E3226D">
      <w:pPr>
        <w:tabs>
          <w:tab w:val="left" w:pos="426"/>
        </w:tabs>
        <w:jc w:val="both"/>
        <w:rPr>
          <w:rFonts w:ascii="Futura Lt BT" w:hAnsi="Futura Lt BT"/>
          <w:sz w:val="22"/>
          <w:szCs w:val="22"/>
        </w:rPr>
      </w:pPr>
      <w:r w:rsidRPr="00E3226D">
        <w:rPr>
          <w:rFonts w:ascii="Futura Lt BT" w:hAnsi="Futura Lt BT"/>
          <w:sz w:val="22"/>
          <w:szCs w:val="22"/>
        </w:rPr>
        <w:t>Staff are expected to keep their line manager updated on their work.</w:t>
      </w:r>
    </w:p>
    <w:p w14:paraId="1ADA4C79" w14:textId="77777777" w:rsidR="003E7068" w:rsidRPr="003E7068" w:rsidRDefault="003E7068" w:rsidP="00E3226D">
      <w:pPr>
        <w:pStyle w:val="Heading1"/>
        <w:numPr>
          <w:ilvl w:val="0"/>
          <w:numId w:val="0"/>
        </w:numPr>
        <w:tabs>
          <w:tab w:val="left" w:pos="426"/>
        </w:tabs>
        <w:spacing w:before="93"/>
        <w:jc w:val="both"/>
        <w:rPr>
          <w:rFonts w:ascii="Futura Lt BT" w:hAnsi="Futura Lt BT"/>
          <w:sz w:val="16"/>
          <w:szCs w:val="22"/>
          <w:u w:val="none"/>
        </w:rPr>
      </w:pPr>
    </w:p>
    <w:p w14:paraId="43B46E23" w14:textId="77777777" w:rsidR="00E1379D" w:rsidRPr="003E7068" w:rsidRDefault="00E1379D" w:rsidP="00E3226D">
      <w:pPr>
        <w:pStyle w:val="Heading1"/>
        <w:numPr>
          <w:ilvl w:val="0"/>
          <w:numId w:val="0"/>
        </w:numPr>
        <w:tabs>
          <w:tab w:val="left" w:pos="426"/>
        </w:tabs>
        <w:spacing w:before="93"/>
        <w:jc w:val="both"/>
        <w:rPr>
          <w:rFonts w:ascii="Futura Lt BT" w:hAnsi="Futura Lt BT"/>
          <w:b/>
          <w:sz w:val="22"/>
          <w:szCs w:val="22"/>
          <w:u w:val="none"/>
        </w:rPr>
      </w:pPr>
      <w:r w:rsidRPr="003E7068">
        <w:rPr>
          <w:rFonts w:ascii="Futura Lt BT" w:hAnsi="Futura Lt BT"/>
          <w:b/>
          <w:sz w:val="22"/>
          <w:szCs w:val="22"/>
          <w:u w:val="none"/>
        </w:rPr>
        <w:t>5.0</w:t>
      </w:r>
      <w:r w:rsidRPr="003E7068">
        <w:rPr>
          <w:rFonts w:ascii="Futura Lt BT" w:hAnsi="Futura Lt BT"/>
          <w:b/>
          <w:sz w:val="22"/>
          <w:szCs w:val="22"/>
          <w:u w:val="none"/>
        </w:rPr>
        <w:tab/>
        <w:t>Visits to the setting’s</w:t>
      </w:r>
      <w:r w:rsidRPr="003E7068">
        <w:rPr>
          <w:rFonts w:ascii="Futura Lt BT" w:hAnsi="Futura Lt BT"/>
          <w:b/>
          <w:spacing w:val="-5"/>
          <w:sz w:val="22"/>
          <w:szCs w:val="22"/>
          <w:u w:val="none"/>
        </w:rPr>
        <w:t xml:space="preserve"> </w:t>
      </w:r>
      <w:r w:rsidRPr="003E7068">
        <w:rPr>
          <w:rFonts w:ascii="Futura Lt BT" w:hAnsi="Futura Lt BT"/>
          <w:b/>
          <w:sz w:val="22"/>
          <w:szCs w:val="22"/>
          <w:u w:val="none"/>
        </w:rPr>
        <w:t>premises</w:t>
      </w:r>
    </w:p>
    <w:p w14:paraId="7BF206AF" w14:textId="77777777" w:rsidR="003E7068" w:rsidRPr="003E7068" w:rsidRDefault="003E7068" w:rsidP="003E7068">
      <w:pPr>
        <w:pStyle w:val="BodyText"/>
        <w:tabs>
          <w:tab w:val="left" w:pos="426"/>
        </w:tabs>
        <w:spacing w:before="1"/>
        <w:ind w:right="305"/>
        <w:jc w:val="both"/>
        <w:rPr>
          <w:rFonts w:ascii="Futura Lt BT" w:hAnsi="Futura Lt BT"/>
        </w:rPr>
      </w:pPr>
      <w:r w:rsidRPr="003E7068">
        <w:rPr>
          <w:rFonts w:ascii="Futura Lt BT" w:hAnsi="Futura Lt BT"/>
        </w:rPr>
        <w:t>Staff working from home may be required, on request, to attend their normal workplace for essential tasks or meetings. The dates and times of such visits will be agreed in advance.</w:t>
      </w:r>
    </w:p>
    <w:p w14:paraId="0EF75CD7" w14:textId="77777777" w:rsidR="00E1379D" w:rsidRPr="00E3226D" w:rsidRDefault="00E1379D" w:rsidP="00E3226D">
      <w:pPr>
        <w:pStyle w:val="BodyText"/>
        <w:tabs>
          <w:tab w:val="left" w:pos="426"/>
        </w:tabs>
        <w:spacing w:before="11"/>
        <w:jc w:val="both"/>
        <w:rPr>
          <w:rFonts w:ascii="Futura Lt BT" w:hAnsi="Futura Lt BT"/>
        </w:rPr>
      </w:pPr>
    </w:p>
    <w:p w14:paraId="42B161EC" w14:textId="77777777" w:rsidR="00E1379D" w:rsidRPr="003E7068" w:rsidRDefault="00E1379D" w:rsidP="003E7068">
      <w:pPr>
        <w:pStyle w:val="Heading1"/>
        <w:numPr>
          <w:ilvl w:val="0"/>
          <w:numId w:val="0"/>
        </w:numPr>
        <w:tabs>
          <w:tab w:val="left" w:pos="426"/>
        </w:tabs>
        <w:jc w:val="both"/>
        <w:rPr>
          <w:rFonts w:ascii="Futura Lt BT" w:hAnsi="Futura Lt BT"/>
          <w:b/>
          <w:sz w:val="22"/>
          <w:szCs w:val="22"/>
          <w:u w:val="none"/>
        </w:rPr>
      </w:pPr>
      <w:r w:rsidRPr="003E7068">
        <w:rPr>
          <w:rFonts w:ascii="Futura Lt BT" w:hAnsi="Futura Lt BT"/>
          <w:b/>
          <w:sz w:val="22"/>
          <w:szCs w:val="22"/>
          <w:u w:val="none"/>
        </w:rPr>
        <w:t>6.0</w:t>
      </w:r>
      <w:r w:rsidRPr="003E7068">
        <w:rPr>
          <w:rFonts w:ascii="Futura Lt BT" w:hAnsi="Futura Lt BT"/>
          <w:b/>
          <w:sz w:val="22"/>
          <w:szCs w:val="22"/>
          <w:u w:val="none"/>
        </w:rPr>
        <w:tab/>
        <w:t>Sickness</w:t>
      </w:r>
    </w:p>
    <w:p w14:paraId="2A066EF5" w14:textId="77777777" w:rsidR="00E1379D" w:rsidRPr="00E3226D" w:rsidRDefault="00E1379D" w:rsidP="003E7068">
      <w:pPr>
        <w:pStyle w:val="BodyText"/>
        <w:tabs>
          <w:tab w:val="left" w:pos="426"/>
        </w:tabs>
        <w:ind w:right="193"/>
        <w:jc w:val="both"/>
        <w:rPr>
          <w:rFonts w:ascii="Futura Lt BT" w:hAnsi="Futura Lt BT"/>
        </w:rPr>
      </w:pPr>
      <w:r w:rsidRPr="00E3226D">
        <w:rPr>
          <w:rFonts w:ascii="Futura Lt BT" w:hAnsi="Futura Lt BT"/>
        </w:rPr>
        <w:t xml:space="preserve">Staff must telephone their line manager as soon as possible, indicating the nature of the illness and how long </w:t>
      </w:r>
      <w:r w:rsidR="003E7068">
        <w:rPr>
          <w:rFonts w:ascii="Futura Lt BT" w:hAnsi="Futura Lt BT"/>
        </w:rPr>
        <w:t>they</w:t>
      </w:r>
      <w:r w:rsidRPr="00E3226D">
        <w:rPr>
          <w:rFonts w:ascii="Futura Lt BT" w:hAnsi="Futura Lt BT"/>
        </w:rPr>
        <w:t xml:space="preserve"> expect to be unable to work. The setting’s normal sick pay policy and procedure will apply in these circumstances.</w:t>
      </w:r>
    </w:p>
    <w:p w14:paraId="53DB66C6" w14:textId="77777777" w:rsidR="00E1379D" w:rsidRPr="00E3226D" w:rsidRDefault="00E1379D" w:rsidP="003E7068">
      <w:pPr>
        <w:pStyle w:val="BodyText"/>
        <w:tabs>
          <w:tab w:val="left" w:pos="426"/>
        </w:tabs>
        <w:spacing w:before="7"/>
        <w:jc w:val="both"/>
        <w:rPr>
          <w:rFonts w:ascii="Futura Lt BT" w:hAnsi="Futura Lt BT"/>
        </w:rPr>
      </w:pPr>
    </w:p>
    <w:p w14:paraId="2302957F" w14:textId="77777777" w:rsidR="00E1379D" w:rsidRPr="003E7068" w:rsidRDefault="00E1379D" w:rsidP="003E7068">
      <w:pPr>
        <w:pStyle w:val="Heading1"/>
        <w:numPr>
          <w:ilvl w:val="0"/>
          <w:numId w:val="0"/>
        </w:numPr>
        <w:tabs>
          <w:tab w:val="left" w:pos="426"/>
        </w:tabs>
        <w:jc w:val="both"/>
        <w:rPr>
          <w:rFonts w:ascii="Futura Lt BT" w:hAnsi="Futura Lt BT"/>
          <w:b/>
          <w:sz w:val="22"/>
          <w:szCs w:val="22"/>
          <w:u w:val="none"/>
        </w:rPr>
      </w:pPr>
      <w:r w:rsidRPr="003E7068">
        <w:rPr>
          <w:rFonts w:ascii="Futura Lt BT" w:hAnsi="Futura Lt BT"/>
          <w:b/>
          <w:sz w:val="22"/>
          <w:szCs w:val="22"/>
          <w:u w:val="none"/>
        </w:rPr>
        <w:t>7.0</w:t>
      </w:r>
      <w:r w:rsidRPr="003E7068">
        <w:rPr>
          <w:rFonts w:ascii="Futura Lt BT" w:hAnsi="Futura Lt BT"/>
          <w:b/>
          <w:sz w:val="22"/>
          <w:szCs w:val="22"/>
          <w:u w:val="none"/>
        </w:rPr>
        <w:tab/>
        <w:t>Annual</w:t>
      </w:r>
      <w:r w:rsidRPr="003E7068">
        <w:rPr>
          <w:rFonts w:ascii="Futura Lt BT" w:hAnsi="Futura Lt BT"/>
          <w:b/>
          <w:spacing w:val="-2"/>
          <w:sz w:val="22"/>
          <w:szCs w:val="22"/>
          <w:u w:val="none"/>
        </w:rPr>
        <w:t xml:space="preserve"> </w:t>
      </w:r>
      <w:r w:rsidRPr="003E7068">
        <w:rPr>
          <w:rFonts w:ascii="Futura Lt BT" w:hAnsi="Futura Lt BT"/>
          <w:b/>
          <w:sz w:val="22"/>
          <w:szCs w:val="22"/>
          <w:u w:val="none"/>
        </w:rPr>
        <w:t>leave</w:t>
      </w:r>
    </w:p>
    <w:p w14:paraId="352DDB44" w14:textId="77777777" w:rsidR="00E1379D" w:rsidRPr="00CB7948" w:rsidRDefault="00E1379D" w:rsidP="00CB7948">
      <w:pPr>
        <w:pStyle w:val="BodyText"/>
        <w:tabs>
          <w:tab w:val="left" w:pos="426"/>
        </w:tabs>
        <w:ind w:right="206"/>
        <w:jc w:val="both"/>
        <w:rPr>
          <w:rFonts w:ascii="Futura Lt BT" w:hAnsi="Futura Lt BT"/>
        </w:rPr>
      </w:pPr>
      <w:r w:rsidRPr="00E3226D">
        <w:rPr>
          <w:rFonts w:ascii="Futura Lt BT" w:hAnsi="Futura Lt BT"/>
        </w:rPr>
        <w:t>Staff must submit any annual leave requests in the normal way. The setting’s normal annual leave policy and procedure will apply in these circumstances.</w:t>
      </w:r>
    </w:p>
    <w:p w14:paraId="3B418709" w14:textId="77777777" w:rsidR="00CB7948" w:rsidRDefault="00CB7948" w:rsidP="003E7068">
      <w:pPr>
        <w:pStyle w:val="Heading1"/>
        <w:numPr>
          <w:ilvl w:val="0"/>
          <w:numId w:val="0"/>
        </w:numPr>
        <w:tabs>
          <w:tab w:val="left" w:pos="426"/>
        </w:tabs>
        <w:jc w:val="both"/>
        <w:rPr>
          <w:rFonts w:ascii="Futura Lt BT" w:hAnsi="Futura Lt BT"/>
          <w:b/>
          <w:sz w:val="22"/>
          <w:szCs w:val="22"/>
          <w:u w:val="none"/>
        </w:rPr>
      </w:pPr>
    </w:p>
    <w:p w14:paraId="5BE63B1C" w14:textId="77777777" w:rsidR="00E1379D" w:rsidRPr="003E7068" w:rsidRDefault="00CB7948" w:rsidP="003E7068">
      <w:pPr>
        <w:pStyle w:val="Heading1"/>
        <w:numPr>
          <w:ilvl w:val="0"/>
          <w:numId w:val="0"/>
        </w:numPr>
        <w:tabs>
          <w:tab w:val="left" w:pos="426"/>
        </w:tabs>
        <w:jc w:val="both"/>
        <w:rPr>
          <w:rFonts w:ascii="Futura Lt BT" w:hAnsi="Futura Lt BT"/>
          <w:b/>
          <w:sz w:val="22"/>
          <w:szCs w:val="22"/>
          <w:u w:val="none"/>
        </w:rPr>
      </w:pPr>
      <w:r>
        <w:rPr>
          <w:rFonts w:ascii="Futura Lt BT" w:hAnsi="Futura Lt BT"/>
          <w:b/>
          <w:sz w:val="22"/>
          <w:szCs w:val="22"/>
          <w:u w:val="none"/>
        </w:rPr>
        <w:t>8.</w:t>
      </w:r>
      <w:r w:rsidR="00E1379D" w:rsidRPr="003E7068">
        <w:rPr>
          <w:rFonts w:ascii="Futura Lt BT" w:hAnsi="Futura Lt BT"/>
          <w:b/>
          <w:sz w:val="22"/>
          <w:szCs w:val="22"/>
          <w:u w:val="none"/>
        </w:rPr>
        <w:t>0</w:t>
      </w:r>
      <w:r w:rsidR="00E1379D" w:rsidRPr="003E7068">
        <w:rPr>
          <w:rFonts w:ascii="Futura Lt BT" w:hAnsi="Futura Lt BT"/>
          <w:b/>
          <w:sz w:val="22"/>
          <w:szCs w:val="22"/>
          <w:u w:val="none"/>
        </w:rPr>
        <w:tab/>
        <w:t>Equipment and</w:t>
      </w:r>
      <w:r w:rsidR="00E1379D" w:rsidRPr="003E7068">
        <w:rPr>
          <w:rFonts w:ascii="Futura Lt BT" w:hAnsi="Futura Lt BT"/>
          <w:b/>
          <w:spacing w:val="-3"/>
          <w:sz w:val="22"/>
          <w:szCs w:val="22"/>
          <w:u w:val="none"/>
        </w:rPr>
        <w:t xml:space="preserve"> </w:t>
      </w:r>
      <w:r w:rsidR="00E1379D" w:rsidRPr="003E7068">
        <w:rPr>
          <w:rFonts w:ascii="Futura Lt BT" w:hAnsi="Futura Lt BT"/>
          <w:b/>
          <w:sz w:val="22"/>
          <w:szCs w:val="22"/>
          <w:u w:val="none"/>
        </w:rPr>
        <w:t>materials</w:t>
      </w:r>
    </w:p>
    <w:p w14:paraId="2A768F05" w14:textId="77777777" w:rsidR="00E1379D" w:rsidRPr="00E3226D" w:rsidRDefault="00E1379D" w:rsidP="003E7068">
      <w:pPr>
        <w:pStyle w:val="BodyText"/>
        <w:tabs>
          <w:tab w:val="left" w:pos="426"/>
        </w:tabs>
        <w:ind w:right="763"/>
        <w:jc w:val="both"/>
        <w:rPr>
          <w:rFonts w:ascii="Futura Lt BT" w:hAnsi="Futura Lt BT"/>
        </w:rPr>
      </w:pPr>
      <w:r w:rsidRPr="00E3226D">
        <w:rPr>
          <w:rFonts w:ascii="Futura Lt BT" w:hAnsi="Futura Lt BT"/>
        </w:rPr>
        <w:t xml:space="preserve">It is the homeworker's duty to ensure that proper care is taken of equipment and materials provided by the </w:t>
      </w:r>
      <w:r w:rsidR="00350BEE" w:rsidRPr="00E3226D">
        <w:rPr>
          <w:rFonts w:ascii="Futura Lt BT" w:hAnsi="Futura Lt BT"/>
        </w:rPr>
        <w:t>setting.</w:t>
      </w:r>
    </w:p>
    <w:p w14:paraId="2159713C" w14:textId="77777777" w:rsidR="00E1379D" w:rsidRPr="00350BEE" w:rsidRDefault="00E1379D" w:rsidP="003E7068">
      <w:pPr>
        <w:pStyle w:val="BodyText"/>
        <w:tabs>
          <w:tab w:val="left" w:pos="426"/>
        </w:tabs>
        <w:spacing w:before="11"/>
        <w:jc w:val="both"/>
        <w:rPr>
          <w:rFonts w:ascii="Futura Lt BT" w:hAnsi="Futura Lt BT"/>
          <w:sz w:val="16"/>
        </w:rPr>
      </w:pPr>
    </w:p>
    <w:p w14:paraId="7F59CA08" w14:textId="77777777" w:rsidR="00E1379D" w:rsidRPr="00350BEE" w:rsidRDefault="00CB7948" w:rsidP="00350BEE">
      <w:pPr>
        <w:pStyle w:val="Heading1"/>
        <w:numPr>
          <w:ilvl w:val="0"/>
          <w:numId w:val="0"/>
        </w:numPr>
        <w:tabs>
          <w:tab w:val="left" w:pos="426"/>
        </w:tabs>
        <w:jc w:val="both"/>
        <w:rPr>
          <w:rFonts w:ascii="Futura Lt BT" w:hAnsi="Futura Lt BT"/>
          <w:b/>
          <w:sz w:val="22"/>
          <w:szCs w:val="22"/>
          <w:u w:val="none"/>
        </w:rPr>
      </w:pPr>
      <w:r>
        <w:rPr>
          <w:rFonts w:ascii="Futura Lt BT" w:hAnsi="Futura Lt BT"/>
          <w:b/>
          <w:sz w:val="22"/>
          <w:szCs w:val="22"/>
          <w:u w:val="none"/>
        </w:rPr>
        <w:t>9.0</w:t>
      </w:r>
      <w:r w:rsidR="00E1379D" w:rsidRPr="00350BEE">
        <w:rPr>
          <w:rFonts w:ascii="Futura Lt BT" w:hAnsi="Futura Lt BT"/>
          <w:b/>
          <w:sz w:val="22"/>
          <w:szCs w:val="22"/>
          <w:u w:val="none"/>
        </w:rPr>
        <w:t xml:space="preserve"> Telephone and printing costs</w:t>
      </w:r>
    </w:p>
    <w:p w14:paraId="32A8A0CC" w14:textId="77777777" w:rsidR="00E1379D" w:rsidRPr="00E3226D" w:rsidRDefault="00350BEE" w:rsidP="003E7068">
      <w:pPr>
        <w:pStyle w:val="BodyText"/>
        <w:tabs>
          <w:tab w:val="left" w:pos="426"/>
        </w:tabs>
        <w:spacing w:before="1"/>
        <w:ind w:right="266"/>
        <w:jc w:val="both"/>
        <w:rPr>
          <w:rFonts w:ascii="Futura Lt BT" w:hAnsi="Futura Lt BT"/>
        </w:rPr>
      </w:pPr>
      <w:r>
        <w:rPr>
          <w:rFonts w:ascii="Futura Lt BT" w:hAnsi="Futura Lt BT"/>
        </w:rPr>
        <w:t>Stratton Playgroup</w:t>
      </w:r>
      <w:r w:rsidR="00E1379D" w:rsidRPr="00E3226D">
        <w:rPr>
          <w:rFonts w:ascii="Futura Lt BT" w:hAnsi="Futura Lt BT"/>
        </w:rPr>
        <w:t xml:space="preserve"> will reimburse staff for all telephone calls and printing costs used in connection with the setting’s business. A record of the costs must be provided if it is not possible to obtain a receipt. These expenses must be claimed </w:t>
      </w:r>
      <w:proofErr w:type="gramStart"/>
      <w:r w:rsidR="00E1379D" w:rsidRPr="00E3226D">
        <w:rPr>
          <w:rFonts w:ascii="Futura Lt BT" w:hAnsi="Futura Lt BT"/>
        </w:rPr>
        <w:t>on a monthly basis</w:t>
      </w:r>
      <w:proofErr w:type="gramEnd"/>
      <w:r w:rsidR="00E1379D" w:rsidRPr="00E3226D">
        <w:rPr>
          <w:rFonts w:ascii="Futura Lt BT" w:hAnsi="Futura Lt BT"/>
        </w:rPr>
        <w:t xml:space="preserve"> using the expenses claim form.</w:t>
      </w:r>
    </w:p>
    <w:p w14:paraId="0A2D90BF" w14:textId="77777777" w:rsidR="00E1379D" w:rsidRPr="00350BEE" w:rsidRDefault="00E1379D" w:rsidP="003E7068">
      <w:pPr>
        <w:pStyle w:val="BodyText"/>
        <w:tabs>
          <w:tab w:val="left" w:pos="426"/>
        </w:tabs>
        <w:spacing w:before="8"/>
        <w:jc w:val="both"/>
        <w:rPr>
          <w:rFonts w:ascii="Futura Lt BT" w:hAnsi="Futura Lt BT"/>
          <w:sz w:val="16"/>
        </w:rPr>
      </w:pPr>
    </w:p>
    <w:p w14:paraId="1116B2AD" w14:textId="77777777" w:rsidR="00E1379D" w:rsidRPr="00350BEE" w:rsidRDefault="00E1379D" w:rsidP="00350BEE">
      <w:pPr>
        <w:pStyle w:val="Heading1"/>
        <w:numPr>
          <w:ilvl w:val="0"/>
          <w:numId w:val="0"/>
        </w:numPr>
        <w:tabs>
          <w:tab w:val="left" w:pos="426"/>
        </w:tabs>
        <w:spacing w:before="1"/>
        <w:jc w:val="both"/>
        <w:rPr>
          <w:rFonts w:ascii="Futura Lt BT" w:hAnsi="Futura Lt BT"/>
          <w:b/>
          <w:sz w:val="22"/>
          <w:szCs w:val="22"/>
          <w:u w:val="none"/>
        </w:rPr>
      </w:pPr>
      <w:r w:rsidRPr="00350BEE">
        <w:rPr>
          <w:rFonts w:ascii="Futura Lt BT" w:hAnsi="Futura Lt BT"/>
          <w:b/>
          <w:sz w:val="22"/>
          <w:szCs w:val="22"/>
          <w:u w:val="none"/>
        </w:rPr>
        <w:t>10</w:t>
      </w:r>
      <w:r w:rsidR="00CB7948">
        <w:rPr>
          <w:rFonts w:ascii="Futura Lt BT" w:hAnsi="Futura Lt BT"/>
          <w:b/>
          <w:sz w:val="22"/>
          <w:szCs w:val="22"/>
          <w:u w:val="none"/>
        </w:rPr>
        <w:t>.0</w:t>
      </w:r>
      <w:r w:rsidRPr="00350BEE">
        <w:rPr>
          <w:rFonts w:ascii="Futura Lt BT" w:hAnsi="Futura Lt BT"/>
          <w:b/>
          <w:sz w:val="22"/>
          <w:szCs w:val="22"/>
          <w:u w:val="none"/>
        </w:rPr>
        <w:t xml:space="preserve"> Stationery and postage</w:t>
      </w:r>
    </w:p>
    <w:p w14:paraId="2ED14EAC" w14:textId="77777777" w:rsidR="00E1379D" w:rsidRPr="00E3226D" w:rsidRDefault="00E1379D" w:rsidP="003E7068">
      <w:pPr>
        <w:pStyle w:val="BodyText"/>
        <w:tabs>
          <w:tab w:val="left" w:pos="426"/>
        </w:tabs>
        <w:ind w:right="133"/>
        <w:jc w:val="both"/>
        <w:rPr>
          <w:rFonts w:ascii="Futura Lt BT" w:hAnsi="Futura Lt BT"/>
        </w:rPr>
      </w:pPr>
      <w:r w:rsidRPr="00E3226D">
        <w:rPr>
          <w:rFonts w:ascii="Futura Lt BT" w:hAnsi="Futura Lt BT"/>
        </w:rPr>
        <w:t>Staff are required to obtain receipts for any stationery purchased and any items posted in the course of their work and reclaim the costs once a month, using the expenses claim form.</w:t>
      </w:r>
    </w:p>
    <w:p w14:paraId="2EC3DC53" w14:textId="77777777" w:rsidR="00E1379D" w:rsidRPr="00350BEE" w:rsidRDefault="00E1379D" w:rsidP="00350BEE">
      <w:pPr>
        <w:pStyle w:val="BodyText"/>
        <w:tabs>
          <w:tab w:val="left" w:pos="426"/>
        </w:tabs>
        <w:spacing w:before="7"/>
        <w:jc w:val="both"/>
        <w:rPr>
          <w:rFonts w:ascii="Futura Lt BT" w:hAnsi="Futura Lt BT"/>
          <w:sz w:val="16"/>
        </w:rPr>
      </w:pPr>
    </w:p>
    <w:p w14:paraId="2AE82CB4" w14:textId="77777777" w:rsidR="00E1379D" w:rsidRPr="00350BEE" w:rsidRDefault="00CB7948" w:rsidP="00CB7948">
      <w:pPr>
        <w:pStyle w:val="Heading1"/>
        <w:keepNext w:val="0"/>
        <w:widowControl w:val="0"/>
        <w:numPr>
          <w:ilvl w:val="0"/>
          <w:numId w:val="0"/>
        </w:numPr>
        <w:tabs>
          <w:tab w:val="left" w:pos="426"/>
        </w:tabs>
        <w:autoSpaceDE w:val="0"/>
        <w:autoSpaceDN w:val="0"/>
        <w:jc w:val="both"/>
        <w:rPr>
          <w:rFonts w:ascii="Futura Lt BT" w:hAnsi="Futura Lt BT"/>
          <w:b/>
          <w:sz w:val="22"/>
          <w:szCs w:val="22"/>
          <w:u w:val="none"/>
        </w:rPr>
      </w:pPr>
      <w:r>
        <w:rPr>
          <w:rFonts w:ascii="Futura Lt BT" w:hAnsi="Futura Lt BT"/>
          <w:b/>
          <w:sz w:val="22"/>
          <w:szCs w:val="22"/>
          <w:u w:val="none"/>
        </w:rPr>
        <w:lastRenderedPageBreak/>
        <w:t>11.0</w:t>
      </w:r>
      <w:r w:rsidR="00350BEE" w:rsidRPr="00350BEE">
        <w:rPr>
          <w:rFonts w:ascii="Futura Lt BT" w:hAnsi="Futura Lt BT"/>
          <w:b/>
          <w:sz w:val="22"/>
          <w:szCs w:val="22"/>
          <w:u w:val="none"/>
        </w:rPr>
        <w:t xml:space="preserve"> </w:t>
      </w:r>
      <w:r w:rsidR="00E1379D" w:rsidRPr="00350BEE">
        <w:rPr>
          <w:rFonts w:ascii="Futura Lt BT" w:hAnsi="Futura Lt BT"/>
          <w:b/>
          <w:sz w:val="22"/>
          <w:szCs w:val="22"/>
          <w:u w:val="none"/>
        </w:rPr>
        <w:t>Security</w:t>
      </w:r>
    </w:p>
    <w:p w14:paraId="2807B2FC" w14:textId="77777777" w:rsidR="00E1379D" w:rsidRPr="00E3226D" w:rsidRDefault="00E1379D" w:rsidP="00350BEE">
      <w:pPr>
        <w:pStyle w:val="BodyText"/>
        <w:tabs>
          <w:tab w:val="left" w:pos="426"/>
        </w:tabs>
        <w:ind w:right="293"/>
        <w:jc w:val="both"/>
        <w:rPr>
          <w:rFonts w:ascii="Futura Lt BT" w:hAnsi="Futura Lt BT"/>
        </w:rPr>
      </w:pPr>
      <w:r w:rsidRPr="00E3226D">
        <w:rPr>
          <w:rFonts w:ascii="Futura Lt BT" w:hAnsi="Futura Lt BT"/>
        </w:rPr>
        <w:t xml:space="preserve">Staff who work from home are responsible for keeping all documents and information </w:t>
      </w:r>
      <w:proofErr w:type="gramStart"/>
      <w:r w:rsidRPr="00E3226D">
        <w:rPr>
          <w:rFonts w:ascii="Futura Lt BT" w:hAnsi="Futura Lt BT"/>
        </w:rPr>
        <w:t xml:space="preserve">associated with the </w:t>
      </w:r>
      <w:r w:rsidR="00350BEE">
        <w:rPr>
          <w:rFonts w:ascii="Futura Lt BT" w:hAnsi="Futura Lt BT"/>
        </w:rPr>
        <w:t xml:space="preserve">Stratton Playgroup’s </w:t>
      </w:r>
      <w:r w:rsidRPr="00E3226D">
        <w:rPr>
          <w:rFonts w:ascii="Futura Lt BT" w:hAnsi="Futura Lt BT"/>
        </w:rPr>
        <w:t>business secure at all times</w:t>
      </w:r>
      <w:proofErr w:type="gramEnd"/>
      <w:r w:rsidRPr="00E3226D">
        <w:rPr>
          <w:rFonts w:ascii="Futura Lt BT" w:hAnsi="Futura Lt BT"/>
        </w:rPr>
        <w:t>. Specifically, staff working from home are under a duty to:</w:t>
      </w:r>
    </w:p>
    <w:p w14:paraId="4A6A2CDC" w14:textId="77777777" w:rsidR="00E1379D" w:rsidRPr="00E3226D" w:rsidRDefault="00E1379D" w:rsidP="00350BEE">
      <w:pPr>
        <w:pStyle w:val="ListParagraph"/>
        <w:widowControl w:val="0"/>
        <w:numPr>
          <w:ilvl w:val="2"/>
          <w:numId w:val="46"/>
        </w:numPr>
        <w:tabs>
          <w:tab w:val="left" w:pos="426"/>
          <w:tab w:val="left" w:pos="1251"/>
          <w:tab w:val="left" w:pos="1252"/>
        </w:tabs>
        <w:autoSpaceDE w:val="0"/>
        <w:autoSpaceDN w:val="0"/>
        <w:ind w:left="0" w:right="251" w:firstLine="0"/>
        <w:contextualSpacing w:val="0"/>
        <w:jc w:val="both"/>
        <w:rPr>
          <w:rFonts w:ascii="Futura Lt BT" w:hAnsi="Futura Lt BT"/>
          <w:sz w:val="22"/>
          <w:szCs w:val="22"/>
        </w:rPr>
      </w:pPr>
      <w:r w:rsidRPr="00E3226D">
        <w:rPr>
          <w:rFonts w:ascii="Futura Lt BT" w:hAnsi="Futura Lt BT"/>
          <w:sz w:val="22"/>
          <w:szCs w:val="22"/>
        </w:rPr>
        <w:t>keep all documentation belonging to the setting under lock and key at all times except when in use</w:t>
      </w:r>
    </w:p>
    <w:p w14:paraId="6647E06B" w14:textId="77777777" w:rsidR="00E1379D" w:rsidRPr="00E3226D" w:rsidRDefault="00E1379D" w:rsidP="00350BEE">
      <w:pPr>
        <w:pStyle w:val="ListParagraph"/>
        <w:widowControl w:val="0"/>
        <w:numPr>
          <w:ilvl w:val="2"/>
          <w:numId w:val="46"/>
        </w:numPr>
        <w:tabs>
          <w:tab w:val="left" w:pos="426"/>
          <w:tab w:val="left" w:pos="1251"/>
          <w:tab w:val="left" w:pos="1252"/>
        </w:tabs>
        <w:autoSpaceDE w:val="0"/>
        <w:autoSpaceDN w:val="0"/>
        <w:spacing w:line="265" w:lineRule="exact"/>
        <w:ind w:left="0" w:firstLine="0"/>
        <w:contextualSpacing w:val="0"/>
        <w:jc w:val="both"/>
        <w:rPr>
          <w:rFonts w:ascii="Futura Lt BT" w:hAnsi="Futura Lt BT"/>
          <w:sz w:val="22"/>
          <w:szCs w:val="22"/>
        </w:rPr>
      </w:pPr>
      <w:r w:rsidRPr="00E3226D">
        <w:rPr>
          <w:rFonts w:ascii="Futura Lt BT" w:hAnsi="Futura Lt BT"/>
          <w:sz w:val="22"/>
          <w:szCs w:val="22"/>
        </w:rPr>
        <w:t>ensure that passwords are kept secure for all digital</w:t>
      </w:r>
      <w:r w:rsidRPr="00E3226D">
        <w:rPr>
          <w:rFonts w:ascii="Futura Lt BT" w:hAnsi="Futura Lt BT"/>
          <w:spacing w:val="-14"/>
          <w:sz w:val="22"/>
          <w:szCs w:val="22"/>
        </w:rPr>
        <w:t xml:space="preserve"> </w:t>
      </w:r>
      <w:r w:rsidRPr="00E3226D">
        <w:rPr>
          <w:rFonts w:ascii="Futura Lt BT" w:hAnsi="Futura Lt BT"/>
          <w:sz w:val="22"/>
          <w:szCs w:val="22"/>
        </w:rPr>
        <w:t>devices.</w:t>
      </w:r>
    </w:p>
    <w:p w14:paraId="6E79434F" w14:textId="77777777" w:rsidR="00E1379D" w:rsidRPr="00350BEE" w:rsidRDefault="00E1379D" w:rsidP="00350BEE">
      <w:pPr>
        <w:pStyle w:val="BodyText"/>
        <w:tabs>
          <w:tab w:val="left" w:pos="426"/>
        </w:tabs>
        <w:spacing w:before="3"/>
        <w:jc w:val="both"/>
        <w:rPr>
          <w:rFonts w:ascii="Futura Lt BT" w:hAnsi="Futura Lt BT"/>
          <w:sz w:val="16"/>
        </w:rPr>
      </w:pPr>
    </w:p>
    <w:p w14:paraId="3D1810C1" w14:textId="77777777" w:rsidR="00E1379D" w:rsidRDefault="00E1379D" w:rsidP="00350BEE">
      <w:pPr>
        <w:pStyle w:val="BodyText"/>
        <w:tabs>
          <w:tab w:val="left" w:pos="426"/>
        </w:tabs>
        <w:spacing w:line="237" w:lineRule="auto"/>
        <w:ind w:right="170"/>
        <w:jc w:val="both"/>
        <w:rPr>
          <w:rFonts w:ascii="Futura Lt BT" w:hAnsi="Futura Lt BT"/>
        </w:rPr>
      </w:pPr>
      <w:r w:rsidRPr="00E3226D">
        <w:rPr>
          <w:rFonts w:ascii="Futura Lt BT" w:hAnsi="Futura Lt BT"/>
        </w:rPr>
        <w:t>Further, equipment provided by the setting must not be used by any other member of the family or third party at any time or for any purpose.</w:t>
      </w:r>
    </w:p>
    <w:p w14:paraId="5F479B0C" w14:textId="77777777" w:rsidR="00E1379D" w:rsidRPr="00350BEE" w:rsidRDefault="00E1379D" w:rsidP="00350BEE">
      <w:pPr>
        <w:pStyle w:val="BodyText"/>
        <w:tabs>
          <w:tab w:val="left" w:pos="426"/>
        </w:tabs>
        <w:spacing w:before="2"/>
        <w:jc w:val="both"/>
        <w:rPr>
          <w:rFonts w:ascii="Futura Lt BT" w:hAnsi="Futura Lt BT"/>
          <w:sz w:val="16"/>
        </w:rPr>
      </w:pPr>
    </w:p>
    <w:p w14:paraId="5913FA84" w14:textId="77777777" w:rsidR="00E1379D" w:rsidRPr="00350BEE" w:rsidRDefault="00CB7948" w:rsidP="00CB7948">
      <w:pPr>
        <w:pStyle w:val="Heading1"/>
        <w:keepNext w:val="0"/>
        <w:widowControl w:val="0"/>
        <w:numPr>
          <w:ilvl w:val="0"/>
          <w:numId w:val="0"/>
        </w:numPr>
        <w:tabs>
          <w:tab w:val="left" w:pos="426"/>
          <w:tab w:val="left" w:pos="685"/>
        </w:tabs>
        <w:autoSpaceDE w:val="0"/>
        <w:autoSpaceDN w:val="0"/>
        <w:jc w:val="both"/>
        <w:rPr>
          <w:rFonts w:ascii="Futura Lt BT" w:hAnsi="Futura Lt BT"/>
          <w:b/>
          <w:sz w:val="22"/>
          <w:szCs w:val="22"/>
          <w:u w:val="none"/>
        </w:rPr>
      </w:pPr>
      <w:r>
        <w:rPr>
          <w:rFonts w:ascii="Futura Lt BT" w:hAnsi="Futura Lt BT"/>
          <w:b/>
          <w:sz w:val="22"/>
          <w:szCs w:val="22"/>
          <w:u w:val="none"/>
        </w:rPr>
        <w:t>12.0</w:t>
      </w:r>
      <w:r w:rsidR="00350BEE">
        <w:rPr>
          <w:rFonts w:ascii="Futura Lt BT" w:hAnsi="Futura Lt BT"/>
          <w:b/>
          <w:sz w:val="22"/>
          <w:szCs w:val="22"/>
          <w:u w:val="none"/>
        </w:rPr>
        <w:t xml:space="preserve"> </w:t>
      </w:r>
      <w:r w:rsidR="00E1379D" w:rsidRPr="00350BEE">
        <w:rPr>
          <w:rFonts w:ascii="Futura Lt BT" w:hAnsi="Futura Lt BT"/>
          <w:b/>
          <w:sz w:val="22"/>
          <w:szCs w:val="22"/>
          <w:u w:val="none"/>
        </w:rPr>
        <w:t>Health and safety</w:t>
      </w:r>
      <w:r w:rsidR="00E1379D" w:rsidRPr="00350BEE">
        <w:rPr>
          <w:rFonts w:ascii="Futura Lt BT" w:hAnsi="Futura Lt BT"/>
          <w:b/>
          <w:spacing w:val="-4"/>
          <w:sz w:val="22"/>
          <w:szCs w:val="22"/>
          <w:u w:val="none"/>
        </w:rPr>
        <w:t xml:space="preserve"> </w:t>
      </w:r>
      <w:r w:rsidR="00E1379D" w:rsidRPr="00350BEE">
        <w:rPr>
          <w:rFonts w:ascii="Futura Lt BT" w:hAnsi="Futura Lt BT"/>
          <w:b/>
          <w:sz w:val="22"/>
          <w:szCs w:val="22"/>
          <w:u w:val="none"/>
        </w:rPr>
        <w:t>issues</w:t>
      </w:r>
    </w:p>
    <w:p w14:paraId="6E7E8E04" w14:textId="77777777" w:rsidR="00E1379D" w:rsidRPr="00E3226D" w:rsidRDefault="00E1379D" w:rsidP="00350BEE">
      <w:pPr>
        <w:pStyle w:val="BodyText"/>
        <w:tabs>
          <w:tab w:val="left" w:pos="426"/>
        </w:tabs>
        <w:ind w:right="132"/>
        <w:jc w:val="both"/>
        <w:rPr>
          <w:rFonts w:ascii="Futura Lt BT" w:hAnsi="Futura Lt BT"/>
        </w:rPr>
      </w:pPr>
      <w:proofErr w:type="gramStart"/>
      <w:r w:rsidRPr="00E3226D">
        <w:rPr>
          <w:rFonts w:ascii="Futura Lt BT" w:hAnsi="Futura Lt BT"/>
        </w:rPr>
        <w:t>In order to</w:t>
      </w:r>
      <w:proofErr w:type="gramEnd"/>
      <w:r w:rsidRPr="00E3226D">
        <w:rPr>
          <w:rFonts w:ascii="Futura Lt BT" w:hAnsi="Futura Lt BT"/>
        </w:rPr>
        <w:t xml:space="preserve"> consider the health and safety of staff working from home, staff and line managers should discuss the following during their regular communication:</w:t>
      </w:r>
    </w:p>
    <w:p w14:paraId="081B1728" w14:textId="77777777" w:rsidR="00E1379D" w:rsidRPr="00350BEE" w:rsidRDefault="00E1379D" w:rsidP="00350BEE">
      <w:pPr>
        <w:pStyle w:val="BodyText"/>
        <w:tabs>
          <w:tab w:val="left" w:pos="426"/>
        </w:tabs>
        <w:jc w:val="both"/>
        <w:rPr>
          <w:rFonts w:ascii="Futura Lt BT" w:hAnsi="Futura Lt BT"/>
          <w:sz w:val="16"/>
        </w:rPr>
      </w:pPr>
    </w:p>
    <w:p w14:paraId="12541BFF" w14:textId="77777777" w:rsidR="00E1379D" w:rsidRPr="00E3226D" w:rsidRDefault="00E1379D" w:rsidP="00350BEE">
      <w:pPr>
        <w:pStyle w:val="ListParagraph"/>
        <w:widowControl w:val="0"/>
        <w:numPr>
          <w:ilvl w:val="2"/>
          <w:numId w:val="45"/>
        </w:numPr>
        <w:tabs>
          <w:tab w:val="left" w:pos="426"/>
          <w:tab w:val="left" w:pos="1251"/>
          <w:tab w:val="left" w:pos="1252"/>
        </w:tabs>
        <w:autoSpaceDE w:val="0"/>
        <w:autoSpaceDN w:val="0"/>
        <w:spacing w:line="269" w:lineRule="exact"/>
        <w:ind w:left="0" w:firstLine="0"/>
        <w:contextualSpacing w:val="0"/>
        <w:jc w:val="both"/>
        <w:rPr>
          <w:rFonts w:ascii="Futura Lt BT" w:hAnsi="Futura Lt BT"/>
          <w:sz w:val="22"/>
          <w:szCs w:val="22"/>
        </w:rPr>
      </w:pPr>
      <w:r w:rsidRPr="00E3226D">
        <w:rPr>
          <w:rFonts w:ascii="Futura Lt BT" w:hAnsi="Futura Lt BT"/>
          <w:sz w:val="22"/>
          <w:szCs w:val="22"/>
        </w:rPr>
        <w:t>equipment and systems of work in the employee's home are</w:t>
      </w:r>
      <w:r w:rsidRPr="00E3226D">
        <w:rPr>
          <w:rFonts w:ascii="Futura Lt BT" w:hAnsi="Futura Lt BT"/>
          <w:spacing w:val="-16"/>
          <w:sz w:val="22"/>
          <w:szCs w:val="22"/>
        </w:rPr>
        <w:t xml:space="preserve"> </w:t>
      </w:r>
      <w:r w:rsidRPr="00E3226D">
        <w:rPr>
          <w:rFonts w:ascii="Futura Lt BT" w:hAnsi="Futura Lt BT"/>
          <w:sz w:val="22"/>
          <w:szCs w:val="22"/>
        </w:rPr>
        <w:t>safe</w:t>
      </w:r>
    </w:p>
    <w:p w14:paraId="3FC2BD89" w14:textId="77777777" w:rsidR="00E1379D" w:rsidRPr="00E3226D" w:rsidRDefault="00E1379D" w:rsidP="00350BEE">
      <w:pPr>
        <w:pStyle w:val="ListParagraph"/>
        <w:widowControl w:val="0"/>
        <w:numPr>
          <w:ilvl w:val="2"/>
          <w:numId w:val="45"/>
        </w:numPr>
        <w:tabs>
          <w:tab w:val="left" w:pos="426"/>
          <w:tab w:val="left" w:pos="1251"/>
          <w:tab w:val="left" w:pos="1252"/>
        </w:tabs>
        <w:autoSpaceDE w:val="0"/>
        <w:autoSpaceDN w:val="0"/>
        <w:spacing w:line="269" w:lineRule="exact"/>
        <w:ind w:left="0" w:firstLine="0"/>
        <w:contextualSpacing w:val="0"/>
        <w:jc w:val="both"/>
        <w:rPr>
          <w:rFonts w:ascii="Futura Lt BT" w:hAnsi="Futura Lt BT"/>
          <w:sz w:val="22"/>
          <w:szCs w:val="22"/>
        </w:rPr>
      </w:pPr>
      <w:r w:rsidRPr="00E3226D">
        <w:rPr>
          <w:rFonts w:ascii="Futura Lt BT" w:hAnsi="Futura Lt BT"/>
          <w:sz w:val="22"/>
          <w:szCs w:val="22"/>
        </w:rPr>
        <w:t>the employee's</w:t>
      </w:r>
      <w:r w:rsidRPr="00E3226D">
        <w:rPr>
          <w:rFonts w:ascii="Futura Lt BT" w:hAnsi="Futura Lt BT"/>
          <w:spacing w:val="-3"/>
          <w:sz w:val="22"/>
          <w:szCs w:val="22"/>
        </w:rPr>
        <w:t xml:space="preserve"> </w:t>
      </w:r>
      <w:r w:rsidRPr="00E3226D">
        <w:rPr>
          <w:rFonts w:ascii="Futura Lt BT" w:hAnsi="Futura Lt BT"/>
          <w:sz w:val="22"/>
          <w:szCs w:val="22"/>
        </w:rPr>
        <w:t>workstation</w:t>
      </w:r>
    </w:p>
    <w:p w14:paraId="2CEDF794" w14:textId="77777777" w:rsidR="00E1379D" w:rsidRPr="00E3226D" w:rsidRDefault="00E1379D" w:rsidP="00350BEE">
      <w:pPr>
        <w:pStyle w:val="ListParagraph"/>
        <w:widowControl w:val="0"/>
        <w:numPr>
          <w:ilvl w:val="2"/>
          <w:numId w:val="45"/>
        </w:numPr>
        <w:tabs>
          <w:tab w:val="left" w:pos="426"/>
          <w:tab w:val="left" w:pos="1251"/>
          <w:tab w:val="left" w:pos="1252"/>
        </w:tabs>
        <w:autoSpaceDE w:val="0"/>
        <w:autoSpaceDN w:val="0"/>
        <w:spacing w:before="5" w:line="235" w:lineRule="auto"/>
        <w:ind w:left="0" w:right="335" w:firstLine="0"/>
        <w:contextualSpacing w:val="0"/>
        <w:jc w:val="both"/>
        <w:rPr>
          <w:rFonts w:ascii="Futura Lt BT" w:hAnsi="Futura Lt BT"/>
          <w:sz w:val="22"/>
          <w:szCs w:val="22"/>
        </w:rPr>
      </w:pPr>
      <w:r w:rsidRPr="00E3226D">
        <w:rPr>
          <w:rFonts w:ascii="Futura Lt BT" w:hAnsi="Futura Lt BT"/>
          <w:sz w:val="22"/>
          <w:szCs w:val="22"/>
        </w:rPr>
        <w:t>information and training on the safe use of equipment, including display screen equipment</w:t>
      </w:r>
    </w:p>
    <w:p w14:paraId="403FB531" w14:textId="77777777" w:rsidR="00E1379D" w:rsidRPr="00E3226D" w:rsidRDefault="00E1379D" w:rsidP="00350BEE">
      <w:pPr>
        <w:pStyle w:val="ListParagraph"/>
        <w:widowControl w:val="0"/>
        <w:numPr>
          <w:ilvl w:val="2"/>
          <w:numId w:val="45"/>
        </w:numPr>
        <w:tabs>
          <w:tab w:val="left" w:pos="426"/>
          <w:tab w:val="left" w:pos="1251"/>
          <w:tab w:val="left" w:pos="1252"/>
        </w:tabs>
        <w:autoSpaceDE w:val="0"/>
        <w:autoSpaceDN w:val="0"/>
        <w:spacing w:before="1"/>
        <w:ind w:left="0" w:firstLine="0"/>
        <w:contextualSpacing w:val="0"/>
        <w:jc w:val="both"/>
        <w:rPr>
          <w:rFonts w:ascii="Futura Lt BT" w:hAnsi="Futura Lt BT"/>
          <w:sz w:val="22"/>
          <w:szCs w:val="22"/>
        </w:rPr>
      </w:pPr>
      <w:r w:rsidRPr="00E3226D">
        <w:rPr>
          <w:rFonts w:ascii="Futura Lt BT" w:hAnsi="Futura Lt BT"/>
          <w:sz w:val="22"/>
          <w:szCs w:val="22"/>
        </w:rPr>
        <w:t>consideration of any adjustments that can be</w:t>
      </w:r>
      <w:r w:rsidRPr="00E3226D">
        <w:rPr>
          <w:rFonts w:ascii="Futura Lt BT" w:hAnsi="Futura Lt BT"/>
          <w:spacing w:val="-10"/>
          <w:sz w:val="22"/>
          <w:szCs w:val="22"/>
        </w:rPr>
        <w:t xml:space="preserve"> </w:t>
      </w:r>
      <w:r w:rsidRPr="00E3226D">
        <w:rPr>
          <w:rFonts w:ascii="Futura Lt BT" w:hAnsi="Futura Lt BT"/>
          <w:sz w:val="22"/>
          <w:szCs w:val="22"/>
        </w:rPr>
        <w:t>made</w:t>
      </w:r>
    </w:p>
    <w:p w14:paraId="6716FD21" w14:textId="77777777" w:rsidR="00E1379D" w:rsidRPr="00350BEE" w:rsidRDefault="00E1379D" w:rsidP="00350BEE">
      <w:pPr>
        <w:pStyle w:val="BodyText"/>
        <w:tabs>
          <w:tab w:val="left" w:pos="426"/>
        </w:tabs>
        <w:spacing w:before="1"/>
        <w:jc w:val="both"/>
        <w:rPr>
          <w:rFonts w:ascii="Futura Lt BT" w:hAnsi="Futura Lt BT"/>
          <w:sz w:val="16"/>
        </w:rPr>
      </w:pPr>
    </w:p>
    <w:p w14:paraId="77F9BD24" w14:textId="77777777" w:rsidR="00E1379D" w:rsidRPr="00E3226D" w:rsidRDefault="00E1379D" w:rsidP="00350BEE">
      <w:pPr>
        <w:pStyle w:val="BodyText"/>
        <w:tabs>
          <w:tab w:val="left" w:pos="426"/>
        </w:tabs>
        <w:spacing w:before="1"/>
        <w:ind w:right="315"/>
        <w:jc w:val="both"/>
        <w:rPr>
          <w:rFonts w:ascii="Futura Lt BT" w:hAnsi="Futura Lt BT"/>
        </w:rPr>
      </w:pPr>
      <w:r w:rsidRPr="00E3226D">
        <w:rPr>
          <w:rFonts w:ascii="Futura Lt BT" w:hAnsi="Futura Lt BT"/>
        </w:rPr>
        <w:t xml:space="preserve">All staff who work from home have a duty to ensure, insofar as is reasonably practicable, that they work in a safe manner and that they follow all health and safety instructions issued by the </w:t>
      </w:r>
      <w:r w:rsidR="00350BEE">
        <w:rPr>
          <w:rFonts w:ascii="Futura Lt BT" w:hAnsi="Futura Lt BT"/>
        </w:rPr>
        <w:t>Stratton Playgroup</w:t>
      </w:r>
      <w:r w:rsidRPr="00E3226D">
        <w:rPr>
          <w:rFonts w:ascii="Futura Lt BT" w:hAnsi="Futura Lt BT"/>
        </w:rPr>
        <w:t>.</w:t>
      </w:r>
    </w:p>
    <w:p w14:paraId="42DA0C55" w14:textId="77777777" w:rsidR="00E1379D" w:rsidRPr="00350BEE" w:rsidRDefault="00E1379D" w:rsidP="00350BEE">
      <w:pPr>
        <w:pStyle w:val="BodyText"/>
        <w:tabs>
          <w:tab w:val="left" w:pos="426"/>
        </w:tabs>
        <w:spacing w:before="7"/>
        <w:jc w:val="both"/>
        <w:rPr>
          <w:rFonts w:ascii="Futura Lt BT" w:hAnsi="Futura Lt BT"/>
          <w:sz w:val="16"/>
        </w:rPr>
      </w:pPr>
    </w:p>
    <w:p w14:paraId="4217F544" w14:textId="77777777" w:rsidR="00E1379D" w:rsidRPr="00350BEE" w:rsidRDefault="00E1379D" w:rsidP="00350BEE">
      <w:pPr>
        <w:pStyle w:val="Heading1"/>
        <w:numPr>
          <w:ilvl w:val="0"/>
          <w:numId w:val="0"/>
        </w:numPr>
        <w:tabs>
          <w:tab w:val="left" w:pos="426"/>
        </w:tabs>
        <w:jc w:val="both"/>
        <w:rPr>
          <w:rFonts w:ascii="Futura Lt BT" w:hAnsi="Futura Lt BT"/>
          <w:b/>
          <w:sz w:val="22"/>
          <w:szCs w:val="22"/>
          <w:u w:val="none"/>
        </w:rPr>
      </w:pPr>
      <w:r w:rsidRPr="00350BEE">
        <w:rPr>
          <w:rFonts w:ascii="Futura Lt BT" w:hAnsi="Futura Lt BT"/>
          <w:b/>
          <w:sz w:val="22"/>
          <w:szCs w:val="22"/>
          <w:u w:val="none"/>
        </w:rPr>
        <w:t>1</w:t>
      </w:r>
      <w:r w:rsidR="00CB7948">
        <w:rPr>
          <w:rFonts w:ascii="Futura Lt BT" w:hAnsi="Futura Lt BT"/>
          <w:b/>
          <w:sz w:val="22"/>
          <w:szCs w:val="22"/>
          <w:u w:val="none"/>
        </w:rPr>
        <w:t>3</w:t>
      </w:r>
      <w:r w:rsidRPr="00350BEE">
        <w:rPr>
          <w:rFonts w:ascii="Futura Lt BT" w:hAnsi="Futura Lt BT"/>
          <w:b/>
          <w:sz w:val="22"/>
          <w:szCs w:val="22"/>
          <w:u w:val="none"/>
        </w:rPr>
        <w:t>.0 Insurance</w:t>
      </w:r>
    </w:p>
    <w:p w14:paraId="2C290A1F" w14:textId="77777777" w:rsidR="00E1379D" w:rsidRPr="00E3226D" w:rsidRDefault="00E1379D" w:rsidP="00350BEE">
      <w:pPr>
        <w:pStyle w:val="BodyText"/>
        <w:tabs>
          <w:tab w:val="left" w:pos="426"/>
        </w:tabs>
        <w:ind w:right="829"/>
        <w:jc w:val="both"/>
        <w:rPr>
          <w:rFonts w:ascii="Futura Lt BT" w:hAnsi="Futura Lt BT"/>
        </w:rPr>
      </w:pPr>
      <w:r w:rsidRPr="00E3226D">
        <w:rPr>
          <w:rFonts w:ascii="Futura Lt BT" w:hAnsi="Futura Lt BT"/>
        </w:rPr>
        <w:t>Staff are responsible for checking that all home and contents insurance policies provide adequate cover for the fact that they work from home.</w:t>
      </w:r>
    </w:p>
    <w:p w14:paraId="3D7607A0" w14:textId="77777777" w:rsidR="00E1379D" w:rsidRPr="008D2AF4" w:rsidRDefault="00E1379D" w:rsidP="00350BEE">
      <w:pPr>
        <w:pStyle w:val="BodyText"/>
        <w:tabs>
          <w:tab w:val="left" w:pos="426"/>
        </w:tabs>
        <w:spacing w:before="11"/>
        <w:jc w:val="both"/>
        <w:rPr>
          <w:rFonts w:ascii="Futura Lt BT" w:hAnsi="Futura Lt BT"/>
          <w:sz w:val="16"/>
        </w:rPr>
      </w:pPr>
    </w:p>
    <w:p w14:paraId="740F6016" w14:textId="77777777" w:rsidR="00E1379D" w:rsidRPr="00350BEE" w:rsidRDefault="00CB7948" w:rsidP="00CB7948">
      <w:pPr>
        <w:pStyle w:val="Heading1"/>
        <w:keepNext w:val="0"/>
        <w:widowControl w:val="0"/>
        <w:numPr>
          <w:ilvl w:val="0"/>
          <w:numId w:val="0"/>
        </w:numPr>
        <w:tabs>
          <w:tab w:val="left" w:pos="426"/>
          <w:tab w:val="left" w:pos="669"/>
        </w:tabs>
        <w:autoSpaceDE w:val="0"/>
        <w:autoSpaceDN w:val="0"/>
        <w:jc w:val="both"/>
        <w:rPr>
          <w:rFonts w:ascii="Futura Lt BT" w:hAnsi="Futura Lt BT"/>
          <w:b/>
          <w:sz w:val="22"/>
          <w:szCs w:val="22"/>
          <w:u w:val="none"/>
        </w:rPr>
      </w:pPr>
      <w:r>
        <w:rPr>
          <w:rFonts w:ascii="Futura Lt BT" w:hAnsi="Futura Lt BT"/>
          <w:b/>
          <w:sz w:val="22"/>
          <w:szCs w:val="22"/>
          <w:u w:val="none"/>
        </w:rPr>
        <w:t>14.0</w:t>
      </w:r>
      <w:r w:rsidR="00350BEE" w:rsidRPr="00350BEE">
        <w:rPr>
          <w:rFonts w:ascii="Futura Lt BT" w:hAnsi="Futura Lt BT"/>
          <w:b/>
          <w:sz w:val="22"/>
          <w:szCs w:val="22"/>
          <w:u w:val="none"/>
        </w:rPr>
        <w:t xml:space="preserve"> </w:t>
      </w:r>
      <w:r w:rsidR="00E1379D" w:rsidRPr="00350BEE">
        <w:rPr>
          <w:rFonts w:ascii="Futura Lt BT" w:hAnsi="Futura Lt BT"/>
          <w:b/>
          <w:sz w:val="22"/>
          <w:szCs w:val="22"/>
          <w:u w:val="none"/>
        </w:rPr>
        <w:t>Protecting personal</w:t>
      </w:r>
      <w:r w:rsidR="00E1379D" w:rsidRPr="00350BEE">
        <w:rPr>
          <w:rFonts w:ascii="Futura Lt BT" w:hAnsi="Futura Lt BT"/>
          <w:b/>
          <w:spacing w:val="-3"/>
          <w:sz w:val="22"/>
          <w:szCs w:val="22"/>
          <w:u w:val="none"/>
        </w:rPr>
        <w:t xml:space="preserve"> </w:t>
      </w:r>
      <w:proofErr w:type="gramStart"/>
      <w:r w:rsidR="00E1379D" w:rsidRPr="00350BEE">
        <w:rPr>
          <w:rFonts w:ascii="Futura Lt BT" w:hAnsi="Futura Lt BT"/>
          <w:b/>
          <w:sz w:val="22"/>
          <w:szCs w:val="22"/>
          <w:u w:val="none"/>
        </w:rPr>
        <w:t>data</w:t>
      </w:r>
      <w:proofErr w:type="gramEnd"/>
    </w:p>
    <w:p w14:paraId="0CE61977" w14:textId="77777777" w:rsidR="00E1379D" w:rsidRPr="00E3226D" w:rsidRDefault="00E1379D" w:rsidP="00350BEE">
      <w:pPr>
        <w:pStyle w:val="BodyText"/>
        <w:tabs>
          <w:tab w:val="left" w:pos="426"/>
        </w:tabs>
        <w:spacing w:before="1"/>
        <w:ind w:right="915"/>
        <w:jc w:val="both"/>
        <w:rPr>
          <w:rFonts w:ascii="Futura Lt BT" w:hAnsi="Futura Lt BT"/>
        </w:rPr>
      </w:pPr>
      <w:r w:rsidRPr="00E3226D">
        <w:rPr>
          <w:rFonts w:ascii="Futura Lt BT" w:hAnsi="Futura Lt BT"/>
        </w:rPr>
        <w:t xml:space="preserve">When processing personal information staff must follow strict rules called ‘data protection </w:t>
      </w:r>
      <w:proofErr w:type="gramStart"/>
      <w:r w:rsidRPr="00E3226D">
        <w:rPr>
          <w:rFonts w:ascii="Futura Lt BT" w:hAnsi="Futura Lt BT"/>
        </w:rPr>
        <w:t>principles’</w:t>
      </w:r>
      <w:proofErr w:type="gramEnd"/>
      <w:r w:rsidRPr="00E3226D">
        <w:rPr>
          <w:rFonts w:ascii="Futura Lt BT" w:hAnsi="Futura Lt BT"/>
        </w:rPr>
        <w:t>. They must make sure the information is:</w:t>
      </w:r>
    </w:p>
    <w:p w14:paraId="726BAC3D" w14:textId="77777777" w:rsidR="00E1379D" w:rsidRPr="00E3226D" w:rsidRDefault="00E1379D" w:rsidP="00350BEE">
      <w:pPr>
        <w:pStyle w:val="ListParagraph"/>
        <w:widowControl w:val="0"/>
        <w:numPr>
          <w:ilvl w:val="2"/>
          <w:numId w:val="44"/>
        </w:numPr>
        <w:tabs>
          <w:tab w:val="left" w:pos="426"/>
          <w:tab w:val="left" w:pos="1251"/>
          <w:tab w:val="left" w:pos="1252"/>
        </w:tabs>
        <w:autoSpaceDE w:val="0"/>
        <w:autoSpaceDN w:val="0"/>
        <w:spacing w:line="267" w:lineRule="exact"/>
        <w:ind w:left="0" w:firstLine="0"/>
        <w:contextualSpacing w:val="0"/>
        <w:jc w:val="both"/>
        <w:rPr>
          <w:rFonts w:ascii="Futura Lt BT" w:hAnsi="Futura Lt BT"/>
          <w:sz w:val="22"/>
          <w:szCs w:val="22"/>
        </w:rPr>
      </w:pPr>
      <w:r w:rsidRPr="00E3226D">
        <w:rPr>
          <w:rFonts w:ascii="Futura Lt BT" w:hAnsi="Futura Lt BT"/>
          <w:sz w:val="22"/>
          <w:szCs w:val="22"/>
        </w:rPr>
        <w:t xml:space="preserve">used fairly, </w:t>
      </w:r>
      <w:proofErr w:type="gramStart"/>
      <w:r w:rsidRPr="00E3226D">
        <w:rPr>
          <w:rFonts w:ascii="Futura Lt BT" w:hAnsi="Futura Lt BT"/>
          <w:sz w:val="22"/>
          <w:szCs w:val="22"/>
        </w:rPr>
        <w:t>lawfully</w:t>
      </w:r>
      <w:proofErr w:type="gramEnd"/>
      <w:r w:rsidRPr="00E3226D">
        <w:rPr>
          <w:rFonts w:ascii="Futura Lt BT" w:hAnsi="Futura Lt BT"/>
          <w:sz w:val="22"/>
          <w:szCs w:val="22"/>
        </w:rPr>
        <w:t xml:space="preserve"> and</w:t>
      </w:r>
      <w:r w:rsidRPr="00E3226D">
        <w:rPr>
          <w:rFonts w:ascii="Futura Lt BT" w:hAnsi="Futura Lt BT"/>
          <w:spacing w:val="-5"/>
          <w:sz w:val="22"/>
          <w:szCs w:val="22"/>
        </w:rPr>
        <w:t xml:space="preserve"> </w:t>
      </w:r>
      <w:r w:rsidRPr="00E3226D">
        <w:rPr>
          <w:rFonts w:ascii="Futura Lt BT" w:hAnsi="Futura Lt BT"/>
          <w:sz w:val="22"/>
          <w:szCs w:val="22"/>
        </w:rPr>
        <w:t>transparently</w:t>
      </w:r>
    </w:p>
    <w:p w14:paraId="27BBA157" w14:textId="77777777" w:rsidR="00E1379D" w:rsidRPr="00E3226D" w:rsidRDefault="00E1379D" w:rsidP="00350BEE">
      <w:pPr>
        <w:pStyle w:val="ListParagraph"/>
        <w:widowControl w:val="0"/>
        <w:numPr>
          <w:ilvl w:val="2"/>
          <w:numId w:val="44"/>
        </w:numPr>
        <w:tabs>
          <w:tab w:val="left" w:pos="426"/>
          <w:tab w:val="left" w:pos="1251"/>
          <w:tab w:val="left" w:pos="1252"/>
        </w:tabs>
        <w:autoSpaceDE w:val="0"/>
        <w:autoSpaceDN w:val="0"/>
        <w:spacing w:line="266" w:lineRule="exact"/>
        <w:ind w:left="0" w:firstLine="0"/>
        <w:contextualSpacing w:val="0"/>
        <w:jc w:val="both"/>
        <w:rPr>
          <w:rFonts w:ascii="Futura Lt BT" w:hAnsi="Futura Lt BT"/>
          <w:sz w:val="22"/>
          <w:szCs w:val="22"/>
        </w:rPr>
      </w:pPr>
      <w:r w:rsidRPr="00E3226D">
        <w:rPr>
          <w:rFonts w:ascii="Futura Lt BT" w:hAnsi="Futura Lt BT"/>
          <w:sz w:val="22"/>
          <w:szCs w:val="22"/>
        </w:rPr>
        <w:t>used for specified, explicit</w:t>
      </w:r>
      <w:r w:rsidRPr="00E3226D">
        <w:rPr>
          <w:rFonts w:ascii="Futura Lt BT" w:hAnsi="Futura Lt BT"/>
          <w:spacing w:val="-5"/>
          <w:sz w:val="22"/>
          <w:szCs w:val="22"/>
        </w:rPr>
        <w:t xml:space="preserve"> </w:t>
      </w:r>
      <w:r w:rsidRPr="00E3226D">
        <w:rPr>
          <w:rFonts w:ascii="Futura Lt BT" w:hAnsi="Futura Lt BT"/>
          <w:sz w:val="22"/>
          <w:szCs w:val="22"/>
        </w:rPr>
        <w:t>purposes</w:t>
      </w:r>
    </w:p>
    <w:p w14:paraId="64293FC6" w14:textId="77777777" w:rsidR="00E1379D" w:rsidRPr="00E3226D" w:rsidRDefault="00E1379D" w:rsidP="00350BEE">
      <w:pPr>
        <w:pStyle w:val="ListParagraph"/>
        <w:widowControl w:val="0"/>
        <w:numPr>
          <w:ilvl w:val="2"/>
          <w:numId w:val="44"/>
        </w:numPr>
        <w:tabs>
          <w:tab w:val="left" w:pos="426"/>
          <w:tab w:val="left" w:pos="1251"/>
          <w:tab w:val="left" w:pos="1252"/>
        </w:tabs>
        <w:autoSpaceDE w:val="0"/>
        <w:autoSpaceDN w:val="0"/>
        <w:spacing w:line="269" w:lineRule="exact"/>
        <w:ind w:left="0" w:firstLine="0"/>
        <w:contextualSpacing w:val="0"/>
        <w:jc w:val="both"/>
        <w:rPr>
          <w:rFonts w:ascii="Futura Lt BT" w:hAnsi="Futura Lt BT"/>
          <w:sz w:val="22"/>
          <w:szCs w:val="22"/>
        </w:rPr>
      </w:pPr>
      <w:r w:rsidRPr="00E3226D">
        <w:rPr>
          <w:rFonts w:ascii="Futura Lt BT" w:hAnsi="Futura Lt BT"/>
          <w:sz w:val="22"/>
          <w:szCs w:val="22"/>
        </w:rPr>
        <w:t xml:space="preserve">used in a way that is adequate, </w:t>
      </w:r>
      <w:proofErr w:type="gramStart"/>
      <w:r w:rsidRPr="00E3226D">
        <w:rPr>
          <w:rFonts w:ascii="Futura Lt BT" w:hAnsi="Futura Lt BT"/>
          <w:sz w:val="22"/>
          <w:szCs w:val="22"/>
        </w:rPr>
        <w:t>relevant</w:t>
      </w:r>
      <w:proofErr w:type="gramEnd"/>
      <w:r w:rsidRPr="00E3226D">
        <w:rPr>
          <w:rFonts w:ascii="Futura Lt BT" w:hAnsi="Futura Lt BT"/>
          <w:sz w:val="22"/>
          <w:szCs w:val="22"/>
        </w:rPr>
        <w:t xml:space="preserve"> and limited to only what is</w:t>
      </w:r>
      <w:r w:rsidRPr="00E3226D">
        <w:rPr>
          <w:rFonts w:ascii="Futura Lt BT" w:hAnsi="Futura Lt BT"/>
          <w:spacing w:val="-30"/>
          <w:sz w:val="22"/>
          <w:szCs w:val="22"/>
        </w:rPr>
        <w:t xml:space="preserve"> </w:t>
      </w:r>
      <w:r w:rsidRPr="00E3226D">
        <w:rPr>
          <w:rFonts w:ascii="Futura Lt BT" w:hAnsi="Futura Lt BT"/>
          <w:sz w:val="22"/>
          <w:szCs w:val="22"/>
        </w:rPr>
        <w:t>necessary</w:t>
      </w:r>
    </w:p>
    <w:p w14:paraId="1D807F79" w14:textId="77777777" w:rsidR="00E1379D" w:rsidRPr="00E3226D" w:rsidRDefault="00E1379D" w:rsidP="00350BEE">
      <w:pPr>
        <w:pStyle w:val="ListParagraph"/>
        <w:widowControl w:val="0"/>
        <w:numPr>
          <w:ilvl w:val="2"/>
          <w:numId w:val="44"/>
        </w:numPr>
        <w:tabs>
          <w:tab w:val="left" w:pos="426"/>
          <w:tab w:val="left" w:pos="1251"/>
          <w:tab w:val="left" w:pos="1252"/>
        </w:tabs>
        <w:autoSpaceDE w:val="0"/>
        <w:autoSpaceDN w:val="0"/>
        <w:spacing w:line="269" w:lineRule="exact"/>
        <w:ind w:left="0" w:firstLine="0"/>
        <w:contextualSpacing w:val="0"/>
        <w:jc w:val="both"/>
        <w:rPr>
          <w:rFonts w:ascii="Futura Lt BT" w:hAnsi="Futura Lt BT"/>
          <w:sz w:val="22"/>
          <w:szCs w:val="22"/>
        </w:rPr>
      </w:pPr>
      <w:r w:rsidRPr="00E3226D">
        <w:rPr>
          <w:rFonts w:ascii="Futura Lt BT" w:hAnsi="Futura Lt BT"/>
          <w:sz w:val="22"/>
          <w:szCs w:val="22"/>
        </w:rPr>
        <w:t>accurate and, where necessary, kept up to</w:t>
      </w:r>
      <w:r w:rsidRPr="00E3226D">
        <w:rPr>
          <w:rFonts w:ascii="Futura Lt BT" w:hAnsi="Futura Lt BT"/>
          <w:spacing w:val="-9"/>
          <w:sz w:val="22"/>
          <w:szCs w:val="22"/>
        </w:rPr>
        <w:t xml:space="preserve"> </w:t>
      </w:r>
      <w:r w:rsidRPr="00E3226D">
        <w:rPr>
          <w:rFonts w:ascii="Futura Lt BT" w:hAnsi="Futura Lt BT"/>
          <w:sz w:val="22"/>
          <w:szCs w:val="22"/>
        </w:rPr>
        <w:t>date</w:t>
      </w:r>
    </w:p>
    <w:p w14:paraId="65A7180D" w14:textId="77777777" w:rsidR="00E1379D" w:rsidRPr="00E3226D" w:rsidRDefault="00E1379D" w:rsidP="00350BEE">
      <w:pPr>
        <w:pStyle w:val="ListParagraph"/>
        <w:widowControl w:val="0"/>
        <w:numPr>
          <w:ilvl w:val="2"/>
          <w:numId w:val="44"/>
        </w:numPr>
        <w:tabs>
          <w:tab w:val="left" w:pos="426"/>
          <w:tab w:val="left" w:pos="1251"/>
          <w:tab w:val="left" w:pos="1252"/>
        </w:tabs>
        <w:autoSpaceDE w:val="0"/>
        <w:autoSpaceDN w:val="0"/>
        <w:spacing w:line="269" w:lineRule="exact"/>
        <w:ind w:left="0" w:firstLine="0"/>
        <w:contextualSpacing w:val="0"/>
        <w:jc w:val="both"/>
        <w:rPr>
          <w:rFonts w:ascii="Futura Lt BT" w:hAnsi="Futura Lt BT"/>
          <w:sz w:val="22"/>
          <w:szCs w:val="22"/>
        </w:rPr>
      </w:pPr>
      <w:r w:rsidRPr="00E3226D">
        <w:rPr>
          <w:rFonts w:ascii="Futura Lt BT" w:hAnsi="Futura Lt BT"/>
          <w:sz w:val="22"/>
          <w:szCs w:val="22"/>
        </w:rPr>
        <w:t>kept for no longer than is necessary</w:t>
      </w:r>
    </w:p>
    <w:p w14:paraId="5652956B" w14:textId="77777777" w:rsidR="00E1379D" w:rsidRPr="00E3226D" w:rsidRDefault="00E1379D" w:rsidP="00350BEE">
      <w:pPr>
        <w:pStyle w:val="ListParagraph"/>
        <w:widowControl w:val="0"/>
        <w:numPr>
          <w:ilvl w:val="2"/>
          <w:numId w:val="44"/>
        </w:numPr>
        <w:tabs>
          <w:tab w:val="left" w:pos="426"/>
          <w:tab w:val="left" w:pos="1251"/>
          <w:tab w:val="left" w:pos="1252"/>
        </w:tabs>
        <w:autoSpaceDE w:val="0"/>
        <w:autoSpaceDN w:val="0"/>
        <w:spacing w:before="4" w:line="235" w:lineRule="auto"/>
        <w:ind w:left="0" w:right="288" w:firstLine="0"/>
        <w:contextualSpacing w:val="0"/>
        <w:jc w:val="both"/>
        <w:rPr>
          <w:rFonts w:ascii="Futura Lt BT" w:hAnsi="Futura Lt BT"/>
          <w:sz w:val="22"/>
          <w:szCs w:val="22"/>
        </w:rPr>
      </w:pPr>
      <w:r w:rsidRPr="00E3226D">
        <w:rPr>
          <w:rFonts w:ascii="Futura Lt BT" w:hAnsi="Futura Lt BT"/>
          <w:sz w:val="22"/>
          <w:szCs w:val="22"/>
        </w:rPr>
        <w:t xml:space="preserve">handled in a way that ensures appropriate security, including protection against unlawful or unauthorised processing, access, loss, </w:t>
      </w:r>
      <w:proofErr w:type="gramStart"/>
      <w:r w:rsidRPr="00E3226D">
        <w:rPr>
          <w:rFonts w:ascii="Futura Lt BT" w:hAnsi="Futura Lt BT"/>
          <w:sz w:val="22"/>
          <w:szCs w:val="22"/>
        </w:rPr>
        <w:t>destruction</w:t>
      </w:r>
      <w:proofErr w:type="gramEnd"/>
      <w:r w:rsidRPr="00E3226D">
        <w:rPr>
          <w:rFonts w:ascii="Futura Lt BT" w:hAnsi="Futura Lt BT"/>
          <w:sz w:val="22"/>
          <w:szCs w:val="22"/>
        </w:rPr>
        <w:t xml:space="preserve"> or</w:t>
      </w:r>
      <w:r w:rsidRPr="00E3226D">
        <w:rPr>
          <w:rFonts w:ascii="Futura Lt BT" w:hAnsi="Futura Lt BT"/>
          <w:spacing w:val="-23"/>
          <w:sz w:val="22"/>
          <w:szCs w:val="22"/>
        </w:rPr>
        <w:t xml:space="preserve"> </w:t>
      </w:r>
      <w:r w:rsidRPr="00E3226D">
        <w:rPr>
          <w:rFonts w:ascii="Futura Lt BT" w:hAnsi="Futura Lt BT"/>
          <w:sz w:val="22"/>
          <w:szCs w:val="22"/>
        </w:rPr>
        <w:t>damage</w:t>
      </w:r>
    </w:p>
    <w:p w14:paraId="393B1CE3" w14:textId="77777777" w:rsidR="00E1379D" w:rsidRPr="00350BEE" w:rsidRDefault="00E1379D" w:rsidP="00350BEE">
      <w:pPr>
        <w:pStyle w:val="BodyText"/>
        <w:tabs>
          <w:tab w:val="left" w:pos="426"/>
        </w:tabs>
        <w:spacing w:before="4"/>
        <w:jc w:val="both"/>
        <w:rPr>
          <w:rFonts w:ascii="Futura Lt BT" w:hAnsi="Futura Lt BT"/>
          <w:sz w:val="16"/>
        </w:rPr>
      </w:pPr>
    </w:p>
    <w:p w14:paraId="2BD00356" w14:textId="77777777" w:rsidR="00E1379D" w:rsidRPr="00E3226D" w:rsidRDefault="00E1379D" w:rsidP="00350BEE">
      <w:pPr>
        <w:pStyle w:val="BodyText"/>
        <w:tabs>
          <w:tab w:val="left" w:pos="426"/>
        </w:tabs>
        <w:ind w:right="501"/>
        <w:jc w:val="both"/>
        <w:rPr>
          <w:rFonts w:ascii="Futura Lt BT" w:hAnsi="Futura Lt BT"/>
        </w:rPr>
      </w:pPr>
      <w:r w:rsidRPr="00E3226D">
        <w:rPr>
          <w:rFonts w:ascii="Futura Lt BT" w:hAnsi="Futura Lt BT"/>
        </w:rPr>
        <w:t xml:space="preserve">Managers are also required to carry out data protection impact assessments in line with the setting’s policy </w:t>
      </w:r>
      <w:proofErr w:type="gramStart"/>
      <w:r w:rsidRPr="00E3226D">
        <w:rPr>
          <w:rFonts w:ascii="Futura Lt BT" w:hAnsi="Futura Lt BT"/>
        </w:rPr>
        <w:t>in order to</w:t>
      </w:r>
      <w:proofErr w:type="gramEnd"/>
      <w:r w:rsidRPr="00E3226D">
        <w:rPr>
          <w:rFonts w:ascii="Futura Lt BT" w:hAnsi="Futura Lt BT"/>
        </w:rPr>
        <w:t xml:space="preserve"> minimise or remove any risks to an acceptable level.</w:t>
      </w:r>
    </w:p>
    <w:p w14:paraId="661CD008" w14:textId="77777777" w:rsidR="00E1379D" w:rsidRPr="00350BEE" w:rsidRDefault="00E1379D" w:rsidP="00350BEE">
      <w:pPr>
        <w:pStyle w:val="BodyText"/>
        <w:tabs>
          <w:tab w:val="left" w:pos="426"/>
        </w:tabs>
        <w:spacing w:before="7"/>
        <w:jc w:val="both"/>
        <w:rPr>
          <w:rFonts w:ascii="Futura Lt BT" w:hAnsi="Futura Lt BT"/>
          <w:sz w:val="16"/>
        </w:rPr>
      </w:pPr>
    </w:p>
    <w:p w14:paraId="7A65C248" w14:textId="77777777" w:rsidR="00E1379D" w:rsidRPr="00350BEE" w:rsidRDefault="00E1379D" w:rsidP="00350BEE">
      <w:pPr>
        <w:pStyle w:val="Heading1"/>
        <w:numPr>
          <w:ilvl w:val="0"/>
          <w:numId w:val="0"/>
        </w:numPr>
        <w:tabs>
          <w:tab w:val="left" w:pos="426"/>
        </w:tabs>
        <w:jc w:val="both"/>
        <w:rPr>
          <w:rFonts w:ascii="Futura Lt BT" w:hAnsi="Futura Lt BT"/>
          <w:b/>
          <w:sz w:val="22"/>
          <w:szCs w:val="22"/>
          <w:u w:val="none"/>
        </w:rPr>
      </w:pPr>
      <w:r w:rsidRPr="00350BEE">
        <w:rPr>
          <w:rFonts w:ascii="Futura Lt BT" w:hAnsi="Futura Lt BT"/>
          <w:b/>
          <w:sz w:val="22"/>
          <w:szCs w:val="22"/>
          <w:u w:val="none"/>
        </w:rPr>
        <w:t>1</w:t>
      </w:r>
      <w:r w:rsidR="00CB7948">
        <w:rPr>
          <w:rFonts w:ascii="Futura Lt BT" w:hAnsi="Futura Lt BT"/>
          <w:b/>
          <w:sz w:val="22"/>
          <w:szCs w:val="22"/>
          <w:u w:val="none"/>
        </w:rPr>
        <w:t>5</w:t>
      </w:r>
      <w:r w:rsidRPr="00350BEE">
        <w:rPr>
          <w:rFonts w:ascii="Futura Lt BT" w:hAnsi="Futura Lt BT"/>
          <w:b/>
          <w:sz w:val="22"/>
          <w:szCs w:val="22"/>
          <w:u w:val="none"/>
        </w:rPr>
        <w:t>.0 Policy compliance</w:t>
      </w:r>
    </w:p>
    <w:p w14:paraId="2CDB3C45" w14:textId="77777777" w:rsidR="00E1379D" w:rsidRPr="00E3226D" w:rsidRDefault="00E1379D" w:rsidP="00350BEE">
      <w:pPr>
        <w:pStyle w:val="BodyText"/>
        <w:jc w:val="both"/>
        <w:rPr>
          <w:rFonts w:ascii="Futura Lt BT" w:hAnsi="Futura Lt BT"/>
        </w:rPr>
      </w:pPr>
      <w:r w:rsidRPr="00E3226D">
        <w:rPr>
          <w:rFonts w:ascii="Futura Lt BT" w:hAnsi="Futura Lt BT"/>
        </w:rPr>
        <w:t>A breach of this policy could lead to disciplinary action up to and including dismissal.</w:t>
      </w:r>
    </w:p>
    <w:p w14:paraId="71A3DD22" w14:textId="77777777" w:rsidR="00E1379D" w:rsidRPr="00C93DC0" w:rsidRDefault="00E1379D" w:rsidP="00E3226D">
      <w:pPr>
        <w:pStyle w:val="BodyText"/>
        <w:spacing w:before="10"/>
        <w:jc w:val="both"/>
        <w:rPr>
          <w:rFonts w:ascii="Futura Lt BT" w:hAnsi="Futura Lt BT"/>
          <w:sz w:val="16"/>
        </w:rPr>
      </w:pPr>
    </w:p>
    <w:p w14:paraId="366758CA" w14:textId="77777777" w:rsidR="00E1379D" w:rsidRPr="00350BEE" w:rsidRDefault="00E1379D" w:rsidP="00350BEE">
      <w:pPr>
        <w:pStyle w:val="Heading1"/>
        <w:numPr>
          <w:ilvl w:val="0"/>
          <w:numId w:val="0"/>
        </w:numPr>
        <w:jc w:val="both"/>
        <w:rPr>
          <w:rFonts w:ascii="Futura Lt BT" w:hAnsi="Futura Lt BT"/>
          <w:b/>
          <w:sz w:val="22"/>
          <w:szCs w:val="22"/>
          <w:u w:val="none"/>
        </w:rPr>
      </w:pPr>
      <w:r w:rsidRPr="00350BEE">
        <w:rPr>
          <w:rFonts w:ascii="Futura Lt BT" w:hAnsi="Futura Lt BT"/>
          <w:b/>
          <w:sz w:val="22"/>
          <w:szCs w:val="22"/>
          <w:u w:val="none"/>
        </w:rPr>
        <w:t>1</w:t>
      </w:r>
      <w:r w:rsidR="00CB7948">
        <w:rPr>
          <w:rFonts w:ascii="Futura Lt BT" w:hAnsi="Futura Lt BT"/>
          <w:b/>
          <w:sz w:val="22"/>
          <w:szCs w:val="22"/>
          <w:u w:val="none"/>
        </w:rPr>
        <w:t>6</w:t>
      </w:r>
      <w:r w:rsidRPr="00350BEE">
        <w:rPr>
          <w:rFonts w:ascii="Futura Lt BT" w:hAnsi="Futura Lt BT"/>
          <w:b/>
          <w:sz w:val="22"/>
          <w:szCs w:val="22"/>
          <w:u w:val="none"/>
        </w:rPr>
        <w:t>.0 Policy review</w:t>
      </w:r>
    </w:p>
    <w:p w14:paraId="35C6058A" w14:textId="77777777" w:rsidR="00C67752" w:rsidRPr="00E3226D" w:rsidRDefault="00C67752" w:rsidP="00350BEE">
      <w:pPr>
        <w:jc w:val="both"/>
        <w:rPr>
          <w:rFonts w:ascii="Futura Lt BT" w:hAnsi="Futura Lt BT"/>
          <w:sz w:val="22"/>
          <w:szCs w:val="22"/>
          <w:lang w:val="en-GB"/>
        </w:rPr>
      </w:pPr>
      <w:r w:rsidRPr="00E3226D">
        <w:rPr>
          <w:rFonts w:ascii="Futura Lt BT" w:hAnsi="Futura Lt BT"/>
          <w:sz w:val="22"/>
          <w:szCs w:val="22"/>
          <w:lang w:val="en-GB"/>
        </w:rPr>
        <w:t>This policy was adopted at an open committee meeting of Stratto</w:t>
      </w:r>
      <w:r w:rsidR="004B2D4E" w:rsidRPr="00E3226D">
        <w:rPr>
          <w:rFonts w:ascii="Futura Lt BT" w:hAnsi="Futura Lt BT"/>
          <w:sz w:val="22"/>
          <w:szCs w:val="22"/>
          <w:lang w:val="en-GB"/>
        </w:rPr>
        <w:t>n Playgroup</w:t>
      </w:r>
    </w:p>
    <w:p w14:paraId="08CF55E7" w14:textId="77777777" w:rsidR="007A0504" w:rsidRPr="00350BEE" w:rsidRDefault="007A0504" w:rsidP="00350BEE">
      <w:pPr>
        <w:jc w:val="both"/>
        <w:rPr>
          <w:rFonts w:ascii="Futura Lt BT" w:hAnsi="Futura Lt BT"/>
          <w:sz w:val="16"/>
          <w:szCs w:val="22"/>
          <w:lang w:val="en-GB"/>
        </w:rPr>
      </w:pPr>
    </w:p>
    <w:p w14:paraId="151F3F6F" w14:textId="77777777" w:rsidR="00C67752" w:rsidRPr="00E3226D" w:rsidRDefault="00C67752" w:rsidP="00350BEE">
      <w:pPr>
        <w:jc w:val="both"/>
        <w:rPr>
          <w:rFonts w:ascii="Futura Lt BT" w:hAnsi="Futura Lt BT"/>
          <w:sz w:val="22"/>
          <w:szCs w:val="22"/>
          <w:lang w:val="en-GB"/>
        </w:rPr>
      </w:pPr>
      <w:r w:rsidRPr="00E3226D">
        <w:rPr>
          <w:rFonts w:ascii="Futura Lt BT" w:hAnsi="Futura Lt BT"/>
          <w:sz w:val="22"/>
          <w:szCs w:val="22"/>
          <w:lang w:val="en-GB"/>
        </w:rPr>
        <w:t>Held on</w:t>
      </w:r>
    </w:p>
    <w:p w14:paraId="6AD147DC" w14:textId="77777777" w:rsidR="00C67752" w:rsidRPr="00E3226D" w:rsidRDefault="00C67752" w:rsidP="00E3226D">
      <w:pPr>
        <w:jc w:val="both"/>
        <w:rPr>
          <w:rFonts w:ascii="Futura Lt BT" w:hAnsi="Futura Lt BT"/>
          <w:sz w:val="22"/>
          <w:szCs w:val="22"/>
          <w:lang w:val="en-GB"/>
        </w:rPr>
      </w:pPr>
    </w:p>
    <w:p w14:paraId="79BEA826" w14:textId="00CB58FF" w:rsidR="00697470" w:rsidRPr="00EB15B5" w:rsidRDefault="00505EAC" w:rsidP="00E3226D">
      <w:pPr>
        <w:jc w:val="both"/>
        <w:rPr>
          <w:rFonts w:ascii="Futura Lt BT" w:hAnsi="Futura Lt BT"/>
          <w:b/>
          <w:sz w:val="22"/>
          <w:szCs w:val="22"/>
          <w:lang w:val="en-GB"/>
        </w:rPr>
      </w:pPr>
      <w:r>
        <w:rPr>
          <w:rFonts w:ascii="Futura Lt BT" w:hAnsi="Futura Lt BT"/>
          <w:b/>
          <w:sz w:val="22"/>
          <w:szCs w:val="22"/>
          <w:lang w:val="en-GB"/>
        </w:rPr>
        <w:t>31/01/2024</w:t>
      </w:r>
    </w:p>
    <w:p w14:paraId="2245A2EE" w14:textId="77777777" w:rsidR="00697470" w:rsidRPr="00E3226D" w:rsidRDefault="00697470" w:rsidP="00E3226D">
      <w:pPr>
        <w:jc w:val="both"/>
        <w:rPr>
          <w:rFonts w:ascii="Futura Lt BT" w:hAnsi="Futura Lt BT"/>
          <w:sz w:val="22"/>
          <w:szCs w:val="22"/>
          <w:lang w:val="en-GB"/>
        </w:rPr>
      </w:pPr>
    </w:p>
    <w:p w14:paraId="6488584E" w14:textId="77777777" w:rsidR="004B2D4E" w:rsidRDefault="004B2D4E" w:rsidP="00E3226D">
      <w:pPr>
        <w:jc w:val="both"/>
        <w:rPr>
          <w:rFonts w:ascii="Futura Lt BT" w:hAnsi="Futura Lt BT"/>
          <w:sz w:val="22"/>
          <w:szCs w:val="22"/>
          <w:lang w:val="en-GB"/>
        </w:rPr>
      </w:pPr>
    </w:p>
    <w:p w14:paraId="5DB08BFD" w14:textId="77777777" w:rsidR="00EB15B5" w:rsidRDefault="00EB15B5" w:rsidP="00E3226D">
      <w:pPr>
        <w:jc w:val="both"/>
        <w:rPr>
          <w:rFonts w:ascii="Futura Lt BT" w:hAnsi="Futura Lt BT"/>
          <w:sz w:val="22"/>
          <w:szCs w:val="22"/>
          <w:lang w:val="en-GB"/>
        </w:rPr>
      </w:pPr>
    </w:p>
    <w:p w14:paraId="58F75914" w14:textId="77777777" w:rsidR="00EB15B5" w:rsidRPr="00E3226D" w:rsidRDefault="00EB15B5" w:rsidP="00E3226D">
      <w:pPr>
        <w:jc w:val="both"/>
        <w:rPr>
          <w:rFonts w:ascii="Futura Lt BT" w:hAnsi="Futura Lt BT"/>
          <w:sz w:val="22"/>
          <w:szCs w:val="22"/>
          <w:lang w:val="en-GB"/>
        </w:rPr>
      </w:pPr>
    </w:p>
    <w:p w14:paraId="24212AE2" w14:textId="77777777" w:rsidR="007B75F9" w:rsidRPr="00E3226D" w:rsidRDefault="007B75F9" w:rsidP="00E3226D">
      <w:pPr>
        <w:jc w:val="both"/>
        <w:rPr>
          <w:rFonts w:ascii="Futura Lt BT" w:hAnsi="Futura Lt BT"/>
          <w:sz w:val="22"/>
          <w:szCs w:val="22"/>
          <w:lang w:val="en-GB"/>
        </w:rPr>
      </w:pPr>
    </w:p>
    <w:p w14:paraId="2776F90B" w14:textId="77777777" w:rsidR="00C67752" w:rsidRPr="00326C82" w:rsidRDefault="00C67752" w:rsidP="00E3226D">
      <w:pPr>
        <w:jc w:val="both"/>
        <w:rPr>
          <w:rFonts w:ascii="Futura Lt BT" w:hAnsi="Futura Lt BT"/>
          <w:sz w:val="22"/>
          <w:szCs w:val="22"/>
          <w:lang w:val="en-GB"/>
        </w:rPr>
      </w:pPr>
      <w:r w:rsidRPr="00E3226D">
        <w:rPr>
          <w:rFonts w:ascii="Futura Lt BT" w:hAnsi="Futura Lt BT"/>
          <w:sz w:val="22"/>
          <w:szCs w:val="22"/>
          <w:lang w:val="en-GB"/>
        </w:rPr>
        <w:t>Sig</w:t>
      </w:r>
      <w:r w:rsidR="00027099" w:rsidRPr="00E3226D">
        <w:rPr>
          <w:rFonts w:ascii="Futura Lt BT" w:hAnsi="Futura Lt BT"/>
          <w:sz w:val="22"/>
          <w:szCs w:val="22"/>
          <w:lang w:val="en-GB"/>
        </w:rPr>
        <w:t>n</w:t>
      </w:r>
      <w:r w:rsidRPr="00E3226D">
        <w:rPr>
          <w:rFonts w:ascii="Futura Lt BT" w:hAnsi="Futura Lt BT"/>
          <w:sz w:val="22"/>
          <w:szCs w:val="22"/>
          <w:lang w:val="en-GB"/>
        </w:rPr>
        <w:t>ed on beha</w:t>
      </w:r>
      <w:r w:rsidRPr="00326C82">
        <w:rPr>
          <w:rFonts w:ascii="Futura Lt BT" w:hAnsi="Futura Lt BT"/>
          <w:sz w:val="22"/>
          <w:szCs w:val="22"/>
          <w:lang w:val="en-GB"/>
        </w:rPr>
        <w:t xml:space="preserve">lf of the committee </w:t>
      </w:r>
    </w:p>
    <w:sectPr w:rsidR="00C67752" w:rsidRPr="00326C82" w:rsidSect="00F46570">
      <w:pgSz w:w="11907" w:h="16840" w:code="9"/>
      <w:pgMar w:top="397" w:right="851" w:bottom="828" w:left="85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B30"/>
    <w:multiLevelType w:val="hybridMultilevel"/>
    <w:tmpl w:val="5AC00F48"/>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279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52AF3"/>
    <w:multiLevelType w:val="multilevel"/>
    <w:tmpl w:val="0D4C9BC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377DF"/>
    <w:multiLevelType w:val="multilevel"/>
    <w:tmpl w:val="B58064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C76CB"/>
    <w:multiLevelType w:val="multilevel"/>
    <w:tmpl w:val="5CAA4D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973EF"/>
    <w:multiLevelType w:val="multilevel"/>
    <w:tmpl w:val="89FCF2F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355D2"/>
    <w:multiLevelType w:val="multilevel"/>
    <w:tmpl w:val="FE08269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672B4E"/>
    <w:multiLevelType w:val="hybridMultilevel"/>
    <w:tmpl w:val="3B5221EC"/>
    <w:lvl w:ilvl="0" w:tplc="68AE55E4">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62ECC"/>
    <w:multiLevelType w:val="hybridMultilevel"/>
    <w:tmpl w:val="21D8E716"/>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F594F"/>
    <w:multiLevelType w:val="hybridMultilevel"/>
    <w:tmpl w:val="D3B09DD6"/>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832C3"/>
    <w:multiLevelType w:val="hybridMultilevel"/>
    <w:tmpl w:val="1C20614E"/>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A5B0F"/>
    <w:multiLevelType w:val="multilevel"/>
    <w:tmpl w:val="1C2061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265DC"/>
    <w:multiLevelType w:val="hybridMultilevel"/>
    <w:tmpl w:val="0DACDF1C"/>
    <w:lvl w:ilvl="0" w:tplc="68AE55E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C13EE3"/>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0FA3311"/>
    <w:multiLevelType w:val="hybridMultilevel"/>
    <w:tmpl w:val="7BFE5C6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1913DB"/>
    <w:multiLevelType w:val="hybridMultilevel"/>
    <w:tmpl w:val="FCAE5CC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1E666D"/>
    <w:multiLevelType w:val="multilevel"/>
    <w:tmpl w:val="8C40EBD0"/>
    <w:lvl w:ilvl="0">
      <w:start w:val="15"/>
      <w:numFmt w:val="decimal"/>
      <w:lvlText w:val="%1"/>
      <w:lvlJc w:val="left"/>
      <w:pPr>
        <w:ind w:left="668" w:hanging="551"/>
      </w:pPr>
      <w:rPr>
        <w:rFonts w:hint="default"/>
      </w:rPr>
    </w:lvl>
    <w:lvl w:ilvl="1">
      <w:numFmt w:val="decimal"/>
      <w:lvlText w:val="%1.%2"/>
      <w:lvlJc w:val="left"/>
      <w:pPr>
        <w:ind w:left="668" w:hanging="551"/>
      </w:pPr>
      <w:rPr>
        <w:rFonts w:ascii="Arial" w:eastAsia="Arial" w:hAnsi="Arial" w:cs="Arial" w:hint="default"/>
        <w:b/>
        <w:bCs/>
        <w:spacing w:val="-1"/>
        <w:w w:val="100"/>
        <w:sz w:val="22"/>
        <w:szCs w:val="22"/>
      </w:rPr>
    </w:lvl>
    <w:lvl w:ilvl="2">
      <w:numFmt w:val="bullet"/>
      <w:lvlText w:val=""/>
      <w:lvlJc w:val="left"/>
      <w:pPr>
        <w:ind w:left="1251" w:hanging="362"/>
      </w:pPr>
      <w:rPr>
        <w:rFonts w:ascii="Symbol" w:eastAsia="Symbol" w:hAnsi="Symbol" w:cs="Symbol" w:hint="default"/>
        <w:w w:val="100"/>
        <w:sz w:val="22"/>
        <w:szCs w:val="22"/>
      </w:rPr>
    </w:lvl>
    <w:lvl w:ilvl="3">
      <w:numFmt w:val="bullet"/>
      <w:lvlText w:val="•"/>
      <w:lvlJc w:val="left"/>
      <w:pPr>
        <w:ind w:left="3034" w:hanging="362"/>
      </w:pPr>
      <w:rPr>
        <w:rFonts w:hint="default"/>
      </w:rPr>
    </w:lvl>
    <w:lvl w:ilvl="4">
      <w:numFmt w:val="bullet"/>
      <w:lvlText w:val="•"/>
      <w:lvlJc w:val="left"/>
      <w:pPr>
        <w:ind w:left="3921" w:hanging="362"/>
      </w:pPr>
      <w:rPr>
        <w:rFonts w:hint="default"/>
      </w:rPr>
    </w:lvl>
    <w:lvl w:ilvl="5">
      <w:numFmt w:val="bullet"/>
      <w:lvlText w:val="•"/>
      <w:lvlJc w:val="left"/>
      <w:pPr>
        <w:ind w:left="4809" w:hanging="362"/>
      </w:pPr>
      <w:rPr>
        <w:rFonts w:hint="default"/>
      </w:rPr>
    </w:lvl>
    <w:lvl w:ilvl="6">
      <w:numFmt w:val="bullet"/>
      <w:lvlText w:val="•"/>
      <w:lvlJc w:val="left"/>
      <w:pPr>
        <w:ind w:left="5696" w:hanging="362"/>
      </w:pPr>
      <w:rPr>
        <w:rFonts w:hint="default"/>
      </w:rPr>
    </w:lvl>
    <w:lvl w:ilvl="7">
      <w:numFmt w:val="bullet"/>
      <w:lvlText w:val="•"/>
      <w:lvlJc w:val="left"/>
      <w:pPr>
        <w:ind w:left="6583" w:hanging="362"/>
      </w:pPr>
      <w:rPr>
        <w:rFonts w:hint="default"/>
      </w:rPr>
    </w:lvl>
    <w:lvl w:ilvl="8">
      <w:numFmt w:val="bullet"/>
      <w:lvlText w:val="•"/>
      <w:lvlJc w:val="left"/>
      <w:pPr>
        <w:ind w:left="7471" w:hanging="362"/>
      </w:pPr>
      <w:rPr>
        <w:rFonts w:hint="default"/>
      </w:rPr>
    </w:lvl>
  </w:abstractNum>
  <w:abstractNum w:abstractNumId="18" w15:restartNumberingAfterBreak="0">
    <w:nsid w:val="39924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B3C1AB6"/>
    <w:multiLevelType w:val="hybridMultilevel"/>
    <w:tmpl w:val="AFC805D0"/>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F484B"/>
    <w:multiLevelType w:val="hybridMultilevel"/>
    <w:tmpl w:val="3ABA6AAA"/>
    <w:lvl w:ilvl="0" w:tplc="274ABC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D61F92"/>
    <w:multiLevelType w:val="hybridMultilevel"/>
    <w:tmpl w:val="DDCA0788"/>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0F755B"/>
    <w:multiLevelType w:val="multilevel"/>
    <w:tmpl w:val="AC5CD40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6205D"/>
    <w:multiLevelType w:val="hybridMultilevel"/>
    <w:tmpl w:val="AB18410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5872FD"/>
    <w:multiLevelType w:val="hybridMultilevel"/>
    <w:tmpl w:val="413C0C74"/>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DE08EB"/>
    <w:multiLevelType w:val="hybridMultilevel"/>
    <w:tmpl w:val="B5806474"/>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E7A36"/>
    <w:multiLevelType w:val="multilevel"/>
    <w:tmpl w:val="47E8F780"/>
    <w:lvl w:ilvl="0">
      <w:start w:val="1"/>
      <w:numFmt w:val="decimal"/>
      <w:lvlText w:val="%1"/>
      <w:lvlJc w:val="left"/>
      <w:pPr>
        <w:ind w:left="684" w:hanging="567"/>
      </w:pPr>
      <w:rPr>
        <w:rFonts w:hint="default"/>
      </w:rPr>
    </w:lvl>
    <w:lvl w:ilvl="1">
      <w:numFmt w:val="decimal"/>
      <w:lvlText w:val="%1.%2"/>
      <w:lvlJc w:val="left"/>
      <w:pPr>
        <w:ind w:left="684" w:hanging="567"/>
      </w:pPr>
      <w:rPr>
        <w:rFonts w:ascii="Arial" w:eastAsia="Arial" w:hAnsi="Arial" w:cs="Arial" w:hint="default"/>
        <w:b/>
        <w:bCs/>
        <w:spacing w:val="-1"/>
        <w:w w:val="100"/>
        <w:sz w:val="22"/>
        <w:szCs w:val="22"/>
      </w:rPr>
    </w:lvl>
    <w:lvl w:ilvl="2">
      <w:numFmt w:val="bullet"/>
      <w:lvlText w:val=""/>
      <w:lvlJc w:val="left"/>
      <w:pPr>
        <w:ind w:left="1393" w:hanging="360"/>
      </w:pPr>
      <w:rPr>
        <w:rFonts w:ascii="Symbol" w:eastAsia="Symbol" w:hAnsi="Symbol" w:cs="Symbol" w:hint="default"/>
        <w:w w:val="100"/>
        <w:sz w:val="22"/>
        <w:szCs w:val="22"/>
      </w:rPr>
    </w:lvl>
    <w:lvl w:ilvl="3">
      <w:numFmt w:val="bullet"/>
      <w:lvlText w:val="•"/>
      <w:lvlJc w:val="left"/>
      <w:pPr>
        <w:ind w:left="3143" w:hanging="360"/>
      </w:pPr>
      <w:rPr>
        <w:rFonts w:hint="default"/>
      </w:rPr>
    </w:lvl>
    <w:lvl w:ilvl="4">
      <w:numFmt w:val="bullet"/>
      <w:lvlText w:val="•"/>
      <w:lvlJc w:val="left"/>
      <w:pPr>
        <w:ind w:left="4015" w:hanging="360"/>
      </w:pPr>
      <w:rPr>
        <w:rFonts w:hint="default"/>
      </w:rPr>
    </w:lvl>
    <w:lvl w:ilvl="5">
      <w:numFmt w:val="bullet"/>
      <w:lvlText w:val="•"/>
      <w:lvlJc w:val="left"/>
      <w:pPr>
        <w:ind w:left="4887" w:hanging="360"/>
      </w:pPr>
      <w:rPr>
        <w:rFonts w:hint="default"/>
      </w:rPr>
    </w:lvl>
    <w:lvl w:ilvl="6">
      <w:numFmt w:val="bullet"/>
      <w:lvlText w:val="•"/>
      <w:lvlJc w:val="left"/>
      <w:pPr>
        <w:ind w:left="5758" w:hanging="360"/>
      </w:pPr>
      <w:rPr>
        <w:rFonts w:hint="default"/>
      </w:rPr>
    </w:lvl>
    <w:lvl w:ilvl="7">
      <w:numFmt w:val="bullet"/>
      <w:lvlText w:val="•"/>
      <w:lvlJc w:val="left"/>
      <w:pPr>
        <w:ind w:left="6630" w:hanging="360"/>
      </w:pPr>
      <w:rPr>
        <w:rFonts w:hint="default"/>
      </w:rPr>
    </w:lvl>
    <w:lvl w:ilvl="8">
      <w:numFmt w:val="bullet"/>
      <w:lvlText w:val="•"/>
      <w:lvlJc w:val="left"/>
      <w:pPr>
        <w:ind w:left="7502" w:hanging="360"/>
      </w:pPr>
      <w:rPr>
        <w:rFonts w:hint="default"/>
      </w:rPr>
    </w:lvl>
  </w:abstractNum>
  <w:abstractNum w:abstractNumId="27" w15:restartNumberingAfterBreak="0">
    <w:nsid w:val="53151773"/>
    <w:multiLevelType w:val="hybridMultilevel"/>
    <w:tmpl w:val="7BA8555A"/>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C97506"/>
    <w:multiLevelType w:val="hybridMultilevel"/>
    <w:tmpl w:val="89FCF2F8"/>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3771C8"/>
    <w:multiLevelType w:val="hybridMultilevel"/>
    <w:tmpl w:val="A7A4CD84"/>
    <w:lvl w:ilvl="0" w:tplc="DAAEF4D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97F5A"/>
    <w:multiLevelType w:val="multilevel"/>
    <w:tmpl w:val="6EAC582A"/>
    <w:lvl w:ilvl="0">
      <w:start w:val="13"/>
      <w:numFmt w:val="decimal"/>
      <w:lvlText w:val="%1"/>
      <w:lvlJc w:val="left"/>
      <w:pPr>
        <w:ind w:left="684" w:hanging="567"/>
      </w:pPr>
      <w:rPr>
        <w:rFonts w:hint="default"/>
      </w:rPr>
    </w:lvl>
    <w:lvl w:ilvl="1">
      <w:numFmt w:val="decimal"/>
      <w:lvlText w:val="%1.%2"/>
      <w:lvlJc w:val="left"/>
      <w:pPr>
        <w:ind w:left="684" w:hanging="567"/>
      </w:pPr>
      <w:rPr>
        <w:rFonts w:ascii="Arial" w:eastAsia="Arial" w:hAnsi="Arial" w:cs="Arial" w:hint="default"/>
        <w:b/>
        <w:bCs/>
        <w:spacing w:val="-1"/>
        <w:w w:val="100"/>
        <w:sz w:val="22"/>
        <w:szCs w:val="22"/>
      </w:rPr>
    </w:lvl>
    <w:lvl w:ilvl="2">
      <w:numFmt w:val="bullet"/>
      <w:lvlText w:val=""/>
      <w:lvlJc w:val="left"/>
      <w:pPr>
        <w:ind w:left="1251" w:hanging="362"/>
      </w:pPr>
      <w:rPr>
        <w:rFonts w:ascii="Symbol" w:eastAsia="Symbol" w:hAnsi="Symbol" w:cs="Symbol" w:hint="default"/>
        <w:w w:val="100"/>
        <w:sz w:val="22"/>
        <w:szCs w:val="22"/>
      </w:rPr>
    </w:lvl>
    <w:lvl w:ilvl="3">
      <w:numFmt w:val="bullet"/>
      <w:lvlText w:val="•"/>
      <w:lvlJc w:val="left"/>
      <w:pPr>
        <w:ind w:left="3034" w:hanging="362"/>
      </w:pPr>
      <w:rPr>
        <w:rFonts w:hint="default"/>
      </w:rPr>
    </w:lvl>
    <w:lvl w:ilvl="4">
      <w:numFmt w:val="bullet"/>
      <w:lvlText w:val="•"/>
      <w:lvlJc w:val="left"/>
      <w:pPr>
        <w:ind w:left="3921" w:hanging="362"/>
      </w:pPr>
      <w:rPr>
        <w:rFonts w:hint="default"/>
      </w:rPr>
    </w:lvl>
    <w:lvl w:ilvl="5">
      <w:numFmt w:val="bullet"/>
      <w:lvlText w:val="•"/>
      <w:lvlJc w:val="left"/>
      <w:pPr>
        <w:ind w:left="4809" w:hanging="362"/>
      </w:pPr>
      <w:rPr>
        <w:rFonts w:hint="default"/>
      </w:rPr>
    </w:lvl>
    <w:lvl w:ilvl="6">
      <w:numFmt w:val="bullet"/>
      <w:lvlText w:val="•"/>
      <w:lvlJc w:val="left"/>
      <w:pPr>
        <w:ind w:left="5696" w:hanging="362"/>
      </w:pPr>
      <w:rPr>
        <w:rFonts w:hint="default"/>
      </w:rPr>
    </w:lvl>
    <w:lvl w:ilvl="7">
      <w:numFmt w:val="bullet"/>
      <w:lvlText w:val="•"/>
      <w:lvlJc w:val="left"/>
      <w:pPr>
        <w:ind w:left="6583" w:hanging="362"/>
      </w:pPr>
      <w:rPr>
        <w:rFonts w:hint="default"/>
      </w:rPr>
    </w:lvl>
    <w:lvl w:ilvl="8">
      <w:numFmt w:val="bullet"/>
      <w:lvlText w:val="•"/>
      <w:lvlJc w:val="left"/>
      <w:pPr>
        <w:ind w:left="7471" w:hanging="362"/>
      </w:pPr>
      <w:rPr>
        <w:rFonts w:hint="default"/>
      </w:rPr>
    </w:lvl>
  </w:abstractNum>
  <w:abstractNum w:abstractNumId="31" w15:restartNumberingAfterBreak="0">
    <w:nsid w:val="56111281"/>
    <w:multiLevelType w:val="hybridMultilevel"/>
    <w:tmpl w:val="D9E245FC"/>
    <w:lvl w:ilvl="0" w:tplc="D96A6D8A">
      <w:start w:val="1"/>
      <w:numFmt w:val="bullet"/>
      <w:lvlText w:val=""/>
      <w:lvlJc w:val="left"/>
      <w:pPr>
        <w:tabs>
          <w:tab w:val="num" w:pos="360"/>
        </w:tabs>
        <w:ind w:left="360" w:hanging="360"/>
      </w:pPr>
      <w:rPr>
        <w:rFonts w:ascii="Symbol" w:hAnsi="Symbol" w:hint="default"/>
      </w:rPr>
    </w:lvl>
    <w:lvl w:ilvl="1" w:tplc="68AE55E4">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D73943"/>
    <w:multiLevelType w:val="hybridMultilevel"/>
    <w:tmpl w:val="0D4C9BC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30E39"/>
    <w:multiLevelType w:val="multilevel"/>
    <w:tmpl w:val="5AC00F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A7A46"/>
    <w:multiLevelType w:val="hybridMultilevel"/>
    <w:tmpl w:val="2BBAFDA6"/>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A7F1B"/>
    <w:multiLevelType w:val="hybridMultilevel"/>
    <w:tmpl w:val="016C05C8"/>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0D2A0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4C76602"/>
    <w:multiLevelType w:val="hybridMultilevel"/>
    <w:tmpl w:val="70A6F0BA"/>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4669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9F82666"/>
    <w:multiLevelType w:val="hybridMultilevel"/>
    <w:tmpl w:val="8CAE5CE8"/>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7182C"/>
    <w:multiLevelType w:val="multilevel"/>
    <w:tmpl w:val="413C0C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934C8"/>
    <w:multiLevelType w:val="multilevel"/>
    <w:tmpl w:val="BEB8280C"/>
    <w:lvl w:ilvl="0">
      <w:start w:val="12"/>
      <w:numFmt w:val="decimal"/>
      <w:lvlText w:val="%1"/>
      <w:lvlJc w:val="left"/>
      <w:pPr>
        <w:ind w:left="684" w:hanging="567"/>
      </w:pPr>
      <w:rPr>
        <w:rFonts w:hint="default"/>
      </w:rPr>
    </w:lvl>
    <w:lvl w:ilvl="1">
      <w:numFmt w:val="decimal"/>
      <w:lvlText w:val="%1.%2"/>
      <w:lvlJc w:val="left"/>
      <w:pPr>
        <w:ind w:left="684" w:hanging="567"/>
      </w:pPr>
      <w:rPr>
        <w:rFonts w:ascii="Arial" w:eastAsia="Arial" w:hAnsi="Arial" w:cs="Arial" w:hint="default"/>
        <w:b/>
        <w:bCs/>
        <w:spacing w:val="-1"/>
        <w:w w:val="100"/>
        <w:sz w:val="22"/>
        <w:szCs w:val="22"/>
      </w:rPr>
    </w:lvl>
    <w:lvl w:ilvl="2">
      <w:numFmt w:val="bullet"/>
      <w:lvlText w:val=""/>
      <w:lvlJc w:val="left"/>
      <w:pPr>
        <w:ind w:left="1251" w:hanging="362"/>
      </w:pPr>
      <w:rPr>
        <w:rFonts w:ascii="Symbol" w:eastAsia="Symbol" w:hAnsi="Symbol" w:cs="Symbol" w:hint="default"/>
        <w:w w:val="100"/>
        <w:sz w:val="22"/>
        <w:szCs w:val="22"/>
      </w:rPr>
    </w:lvl>
    <w:lvl w:ilvl="3">
      <w:numFmt w:val="bullet"/>
      <w:lvlText w:val="•"/>
      <w:lvlJc w:val="left"/>
      <w:pPr>
        <w:ind w:left="3034" w:hanging="362"/>
      </w:pPr>
      <w:rPr>
        <w:rFonts w:hint="default"/>
      </w:rPr>
    </w:lvl>
    <w:lvl w:ilvl="4">
      <w:numFmt w:val="bullet"/>
      <w:lvlText w:val="•"/>
      <w:lvlJc w:val="left"/>
      <w:pPr>
        <w:ind w:left="3921" w:hanging="362"/>
      </w:pPr>
      <w:rPr>
        <w:rFonts w:hint="default"/>
      </w:rPr>
    </w:lvl>
    <w:lvl w:ilvl="5">
      <w:numFmt w:val="bullet"/>
      <w:lvlText w:val="•"/>
      <w:lvlJc w:val="left"/>
      <w:pPr>
        <w:ind w:left="4809" w:hanging="362"/>
      </w:pPr>
      <w:rPr>
        <w:rFonts w:hint="default"/>
      </w:rPr>
    </w:lvl>
    <w:lvl w:ilvl="6">
      <w:numFmt w:val="bullet"/>
      <w:lvlText w:val="•"/>
      <w:lvlJc w:val="left"/>
      <w:pPr>
        <w:ind w:left="5696" w:hanging="362"/>
      </w:pPr>
      <w:rPr>
        <w:rFonts w:hint="default"/>
      </w:rPr>
    </w:lvl>
    <w:lvl w:ilvl="7">
      <w:numFmt w:val="bullet"/>
      <w:lvlText w:val="•"/>
      <w:lvlJc w:val="left"/>
      <w:pPr>
        <w:ind w:left="6583" w:hanging="362"/>
      </w:pPr>
      <w:rPr>
        <w:rFonts w:hint="default"/>
      </w:rPr>
    </w:lvl>
    <w:lvl w:ilvl="8">
      <w:numFmt w:val="bullet"/>
      <w:lvlText w:val="•"/>
      <w:lvlJc w:val="left"/>
      <w:pPr>
        <w:ind w:left="7471" w:hanging="362"/>
      </w:pPr>
      <w:rPr>
        <w:rFonts w:hint="default"/>
      </w:rPr>
    </w:lvl>
  </w:abstractNum>
  <w:abstractNum w:abstractNumId="42" w15:restartNumberingAfterBreak="0">
    <w:nsid w:val="71AC2EE5"/>
    <w:multiLevelType w:val="hybridMultilevel"/>
    <w:tmpl w:val="AC5CD406"/>
    <w:lvl w:ilvl="0" w:tplc="D96A6D8A">
      <w:start w:val="1"/>
      <w:numFmt w:val="bullet"/>
      <w:lvlText w:val=""/>
      <w:lvlJc w:val="left"/>
      <w:pPr>
        <w:tabs>
          <w:tab w:val="num" w:pos="360"/>
        </w:tabs>
        <w:ind w:left="360" w:hanging="360"/>
      </w:pPr>
      <w:rPr>
        <w:rFonts w:ascii="Symbol" w:hAnsi="Symbol" w:hint="default"/>
      </w:rPr>
    </w:lvl>
    <w:lvl w:ilvl="1" w:tplc="68AE55E4">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6F432C"/>
    <w:multiLevelType w:val="hybridMultilevel"/>
    <w:tmpl w:val="50A41EB6"/>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9E50AF"/>
    <w:multiLevelType w:val="multilevel"/>
    <w:tmpl w:val="AC5CD40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BD59BF"/>
    <w:multiLevelType w:val="hybridMultilevel"/>
    <w:tmpl w:val="5CAA4D3A"/>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869B0"/>
    <w:multiLevelType w:val="multilevel"/>
    <w:tmpl w:val="A5148922"/>
    <w:lvl w:ilvl="0">
      <w:start w:val="8"/>
      <w:numFmt w:val="decimal"/>
      <w:lvlText w:val="%1"/>
      <w:lvlJc w:val="left"/>
      <w:pPr>
        <w:ind w:left="684" w:hanging="567"/>
      </w:pPr>
      <w:rPr>
        <w:rFonts w:hint="default"/>
      </w:rPr>
    </w:lvl>
    <w:lvl w:ilvl="1">
      <w:numFmt w:val="decimal"/>
      <w:lvlText w:val="%1.%2"/>
      <w:lvlJc w:val="left"/>
      <w:pPr>
        <w:ind w:left="1559" w:hanging="567"/>
      </w:pPr>
      <w:rPr>
        <w:rFonts w:ascii="Arial" w:eastAsia="Arial" w:hAnsi="Arial" w:cs="Arial" w:hint="default"/>
        <w:b/>
        <w:bCs/>
        <w:spacing w:val="-1"/>
        <w:w w:val="100"/>
        <w:sz w:val="22"/>
        <w:szCs w:val="22"/>
      </w:rPr>
    </w:lvl>
    <w:lvl w:ilvl="2">
      <w:numFmt w:val="bullet"/>
      <w:lvlText w:val=""/>
      <w:lvlJc w:val="left"/>
      <w:pPr>
        <w:ind w:left="1393" w:hanging="360"/>
      </w:pPr>
      <w:rPr>
        <w:rFonts w:ascii="Symbol" w:eastAsia="Symbol" w:hAnsi="Symbol" w:cs="Symbol" w:hint="default"/>
        <w:w w:val="100"/>
        <w:sz w:val="22"/>
        <w:szCs w:val="22"/>
      </w:rPr>
    </w:lvl>
    <w:lvl w:ilvl="3">
      <w:numFmt w:val="bullet"/>
      <w:lvlText w:val="•"/>
      <w:lvlJc w:val="left"/>
      <w:pPr>
        <w:ind w:left="3143" w:hanging="360"/>
      </w:pPr>
      <w:rPr>
        <w:rFonts w:hint="default"/>
      </w:rPr>
    </w:lvl>
    <w:lvl w:ilvl="4">
      <w:numFmt w:val="bullet"/>
      <w:lvlText w:val="•"/>
      <w:lvlJc w:val="left"/>
      <w:pPr>
        <w:ind w:left="4015" w:hanging="360"/>
      </w:pPr>
      <w:rPr>
        <w:rFonts w:hint="default"/>
      </w:rPr>
    </w:lvl>
    <w:lvl w:ilvl="5">
      <w:numFmt w:val="bullet"/>
      <w:lvlText w:val="•"/>
      <w:lvlJc w:val="left"/>
      <w:pPr>
        <w:ind w:left="4887" w:hanging="360"/>
      </w:pPr>
      <w:rPr>
        <w:rFonts w:hint="default"/>
      </w:rPr>
    </w:lvl>
    <w:lvl w:ilvl="6">
      <w:numFmt w:val="bullet"/>
      <w:lvlText w:val="•"/>
      <w:lvlJc w:val="left"/>
      <w:pPr>
        <w:ind w:left="5758" w:hanging="360"/>
      </w:pPr>
      <w:rPr>
        <w:rFonts w:hint="default"/>
      </w:rPr>
    </w:lvl>
    <w:lvl w:ilvl="7">
      <w:numFmt w:val="bullet"/>
      <w:lvlText w:val="•"/>
      <w:lvlJc w:val="left"/>
      <w:pPr>
        <w:ind w:left="6630" w:hanging="360"/>
      </w:pPr>
      <w:rPr>
        <w:rFonts w:hint="default"/>
      </w:rPr>
    </w:lvl>
    <w:lvl w:ilvl="8">
      <w:numFmt w:val="bullet"/>
      <w:lvlText w:val="•"/>
      <w:lvlJc w:val="left"/>
      <w:pPr>
        <w:ind w:left="7502" w:hanging="360"/>
      </w:pPr>
      <w:rPr>
        <w:rFonts w:hint="default"/>
      </w:rPr>
    </w:lvl>
  </w:abstractNum>
  <w:abstractNum w:abstractNumId="47" w15:restartNumberingAfterBreak="0">
    <w:nsid w:val="7E0719EB"/>
    <w:multiLevelType w:val="hybridMultilevel"/>
    <w:tmpl w:val="0E788FAC"/>
    <w:lvl w:ilvl="0" w:tplc="68AE55E4">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69300768">
    <w:abstractNumId w:val="1"/>
  </w:num>
  <w:num w:numId="2" w16cid:durableId="880748215">
    <w:abstractNumId w:val="18"/>
  </w:num>
  <w:num w:numId="3" w16cid:durableId="83231557">
    <w:abstractNumId w:val="20"/>
  </w:num>
  <w:num w:numId="4" w16cid:durableId="345788158">
    <w:abstractNumId w:val="36"/>
  </w:num>
  <w:num w:numId="5" w16cid:durableId="1018122301">
    <w:abstractNumId w:val="29"/>
  </w:num>
  <w:num w:numId="6" w16cid:durableId="2050182131">
    <w:abstractNumId w:val="32"/>
  </w:num>
  <w:num w:numId="7" w16cid:durableId="1811241125">
    <w:abstractNumId w:val="43"/>
  </w:num>
  <w:num w:numId="8" w16cid:durableId="1844584438">
    <w:abstractNumId w:val="28"/>
  </w:num>
  <w:num w:numId="9" w16cid:durableId="1200780825">
    <w:abstractNumId w:val="5"/>
  </w:num>
  <w:num w:numId="10" w16cid:durableId="1859661506">
    <w:abstractNumId w:val="34"/>
  </w:num>
  <w:num w:numId="11" w16cid:durableId="2137916815">
    <w:abstractNumId w:val="19"/>
  </w:num>
  <w:num w:numId="12" w16cid:durableId="1947079734">
    <w:abstractNumId w:val="6"/>
  </w:num>
  <w:num w:numId="13" w16cid:durableId="178929832">
    <w:abstractNumId w:val="8"/>
  </w:num>
  <w:num w:numId="14" w16cid:durableId="971985211">
    <w:abstractNumId w:val="14"/>
  </w:num>
  <w:num w:numId="15" w16cid:durableId="442308948">
    <w:abstractNumId w:val="38"/>
  </w:num>
  <w:num w:numId="16" w16cid:durableId="1443572340">
    <w:abstractNumId w:val="24"/>
  </w:num>
  <w:num w:numId="17" w16cid:durableId="1714303772">
    <w:abstractNumId w:val="40"/>
  </w:num>
  <w:num w:numId="18" w16cid:durableId="84958551">
    <w:abstractNumId w:val="47"/>
  </w:num>
  <w:num w:numId="19" w16cid:durableId="481890163">
    <w:abstractNumId w:val="42"/>
  </w:num>
  <w:num w:numId="20" w16cid:durableId="1503620918">
    <w:abstractNumId w:val="31"/>
  </w:num>
  <w:num w:numId="21" w16cid:durableId="874542201">
    <w:abstractNumId w:val="13"/>
  </w:num>
  <w:num w:numId="22" w16cid:durableId="104470621">
    <w:abstractNumId w:val="11"/>
  </w:num>
  <w:num w:numId="23" w16cid:durableId="1503817166">
    <w:abstractNumId w:val="12"/>
  </w:num>
  <w:num w:numId="24" w16cid:durableId="1191450768">
    <w:abstractNumId w:val="44"/>
  </w:num>
  <w:num w:numId="25" w16cid:durableId="199902779">
    <w:abstractNumId w:val="22"/>
  </w:num>
  <w:num w:numId="26" w16cid:durableId="35743413">
    <w:abstractNumId w:val="0"/>
  </w:num>
  <w:num w:numId="27" w16cid:durableId="81342801">
    <w:abstractNumId w:val="33"/>
  </w:num>
  <w:num w:numId="28" w16cid:durableId="983701999">
    <w:abstractNumId w:val="25"/>
  </w:num>
  <w:num w:numId="29" w16cid:durableId="456338393">
    <w:abstractNumId w:val="3"/>
  </w:num>
  <w:num w:numId="30" w16cid:durableId="1417630368">
    <w:abstractNumId w:val="45"/>
  </w:num>
  <w:num w:numId="31" w16cid:durableId="238561951">
    <w:abstractNumId w:val="4"/>
  </w:num>
  <w:num w:numId="32" w16cid:durableId="1299145257">
    <w:abstractNumId w:val="9"/>
  </w:num>
  <w:num w:numId="33" w16cid:durableId="182207133">
    <w:abstractNumId w:val="37"/>
  </w:num>
  <w:num w:numId="34" w16cid:durableId="1008992430">
    <w:abstractNumId w:val="39"/>
  </w:num>
  <w:num w:numId="35" w16cid:durableId="924798827">
    <w:abstractNumId w:val="27"/>
  </w:num>
  <w:num w:numId="36" w16cid:durableId="212349973">
    <w:abstractNumId w:val="35"/>
  </w:num>
  <w:num w:numId="37" w16cid:durableId="1243684615">
    <w:abstractNumId w:val="10"/>
  </w:num>
  <w:num w:numId="38" w16cid:durableId="259726686">
    <w:abstractNumId w:val="16"/>
  </w:num>
  <w:num w:numId="39" w16cid:durableId="1585070979">
    <w:abstractNumId w:val="23"/>
  </w:num>
  <w:num w:numId="40" w16cid:durableId="846598436">
    <w:abstractNumId w:val="21"/>
  </w:num>
  <w:num w:numId="41" w16cid:durableId="1445660639">
    <w:abstractNumId w:val="2"/>
  </w:num>
  <w:num w:numId="42" w16cid:durableId="400566649">
    <w:abstractNumId w:val="15"/>
  </w:num>
  <w:num w:numId="43" w16cid:durableId="1420100001">
    <w:abstractNumId w:val="7"/>
  </w:num>
  <w:num w:numId="44" w16cid:durableId="947274838">
    <w:abstractNumId w:val="17"/>
  </w:num>
  <w:num w:numId="45" w16cid:durableId="1555234976">
    <w:abstractNumId w:val="30"/>
  </w:num>
  <w:num w:numId="46" w16cid:durableId="981693069">
    <w:abstractNumId w:val="41"/>
  </w:num>
  <w:num w:numId="47" w16cid:durableId="1403990498">
    <w:abstractNumId w:val="46"/>
  </w:num>
  <w:num w:numId="48" w16cid:durableId="20464407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4E"/>
    <w:rsid w:val="00027099"/>
    <w:rsid w:val="00070C02"/>
    <w:rsid w:val="000D163C"/>
    <w:rsid w:val="000E387D"/>
    <w:rsid w:val="0018223D"/>
    <w:rsid w:val="001F094C"/>
    <w:rsid w:val="002944F5"/>
    <w:rsid w:val="002D2F1D"/>
    <w:rsid w:val="00313B3A"/>
    <w:rsid w:val="00326C82"/>
    <w:rsid w:val="00331008"/>
    <w:rsid w:val="00350BEE"/>
    <w:rsid w:val="00352F1E"/>
    <w:rsid w:val="003E7068"/>
    <w:rsid w:val="00422B6D"/>
    <w:rsid w:val="004B2D4E"/>
    <w:rsid w:val="004D4473"/>
    <w:rsid w:val="00505EAC"/>
    <w:rsid w:val="005F160A"/>
    <w:rsid w:val="006213D8"/>
    <w:rsid w:val="006716C6"/>
    <w:rsid w:val="00697470"/>
    <w:rsid w:val="00707C0F"/>
    <w:rsid w:val="007A0504"/>
    <w:rsid w:val="007B75F9"/>
    <w:rsid w:val="00877733"/>
    <w:rsid w:val="008C7DE5"/>
    <w:rsid w:val="008D2AF4"/>
    <w:rsid w:val="009450D9"/>
    <w:rsid w:val="009B21B8"/>
    <w:rsid w:val="009D0A38"/>
    <w:rsid w:val="00A15F8C"/>
    <w:rsid w:val="00A23B93"/>
    <w:rsid w:val="00AA5FA4"/>
    <w:rsid w:val="00AF6E6F"/>
    <w:rsid w:val="00B04A38"/>
    <w:rsid w:val="00B113F7"/>
    <w:rsid w:val="00B55619"/>
    <w:rsid w:val="00BC6662"/>
    <w:rsid w:val="00BD06F3"/>
    <w:rsid w:val="00C53252"/>
    <w:rsid w:val="00C67752"/>
    <w:rsid w:val="00C73236"/>
    <w:rsid w:val="00C93DC0"/>
    <w:rsid w:val="00CB7948"/>
    <w:rsid w:val="00D15065"/>
    <w:rsid w:val="00E1379D"/>
    <w:rsid w:val="00E3226D"/>
    <w:rsid w:val="00EB15B5"/>
    <w:rsid w:val="00EB4EFC"/>
    <w:rsid w:val="00F10BB9"/>
    <w:rsid w:val="00F4588F"/>
    <w:rsid w:val="00F46570"/>
    <w:rsid w:val="00F65A16"/>
    <w:rsid w:val="00F70D74"/>
    <w:rsid w:val="00FA0B16"/>
    <w:rsid w:val="00FD1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A2E0"/>
  <w15:chartTrackingRefBased/>
  <w15:docId w15:val="{78506829-BF6C-4EA7-B93A-16E60067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numPr>
        <w:numId w:val="14"/>
      </w:numPr>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C0F"/>
    <w:rPr>
      <w:rFonts w:ascii="Segoe UI" w:hAnsi="Segoe UI" w:cs="Segoe UI"/>
      <w:sz w:val="18"/>
      <w:szCs w:val="18"/>
    </w:rPr>
  </w:style>
  <w:style w:type="character" w:customStyle="1" w:styleId="BalloonTextChar">
    <w:name w:val="Balloon Text Char"/>
    <w:link w:val="BalloonText"/>
    <w:uiPriority w:val="99"/>
    <w:semiHidden/>
    <w:rsid w:val="00707C0F"/>
    <w:rPr>
      <w:rFonts w:ascii="Segoe UI" w:hAnsi="Segoe UI" w:cs="Segoe UI"/>
      <w:sz w:val="18"/>
      <w:szCs w:val="18"/>
      <w:lang w:val="en-US"/>
    </w:rPr>
  </w:style>
  <w:style w:type="paragraph" w:styleId="ListParagraph">
    <w:name w:val="List Paragraph"/>
    <w:basedOn w:val="Normal"/>
    <w:uiPriority w:val="1"/>
    <w:qFormat/>
    <w:rsid w:val="009B21B8"/>
    <w:pPr>
      <w:ind w:left="720"/>
      <w:contextualSpacing/>
    </w:pPr>
    <w:rPr>
      <w:sz w:val="24"/>
      <w:szCs w:val="24"/>
      <w:lang w:val="en-GB" w:eastAsia="en-US"/>
    </w:rPr>
  </w:style>
  <w:style w:type="paragraph" w:styleId="BodyText">
    <w:name w:val="Body Text"/>
    <w:basedOn w:val="Normal"/>
    <w:link w:val="BodyTextChar"/>
    <w:uiPriority w:val="1"/>
    <w:qFormat/>
    <w:rsid w:val="00E1379D"/>
    <w:pPr>
      <w:widowControl w:val="0"/>
      <w:autoSpaceDE w:val="0"/>
      <w:autoSpaceDN w:val="0"/>
    </w:pPr>
    <w:rPr>
      <w:rFonts w:ascii="Arial" w:eastAsia="Arial" w:hAnsi="Arial" w:cs="Arial"/>
      <w:sz w:val="22"/>
      <w:szCs w:val="22"/>
      <w:lang w:eastAsia="en-US"/>
    </w:rPr>
  </w:style>
  <w:style w:type="character" w:customStyle="1" w:styleId="BodyTextChar">
    <w:name w:val="Body Text Char"/>
    <w:link w:val="BodyText"/>
    <w:uiPriority w:val="1"/>
    <w:rsid w:val="00E1379D"/>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STRATTON PLAYGROUP</vt:lpstr>
    </vt:vector>
  </TitlesOfParts>
  <Company>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STRATTON PLAYGROUP</dc:title>
  <dc:subject/>
  <dc:creator>Edwina Williams 1</dc:creator>
  <cp:keywords/>
  <cp:lastModifiedBy>Edwina Williams</cp:lastModifiedBy>
  <cp:revision>2</cp:revision>
  <cp:lastPrinted>2024-02-01T08:51:00Z</cp:lastPrinted>
  <dcterms:created xsi:type="dcterms:W3CDTF">2024-02-01T08:52:00Z</dcterms:created>
  <dcterms:modified xsi:type="dcterms:W3CDTF">2024-02-01T08:52:00Z</dcterms:modified>
</cp:coreProperties>
</file>