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0C1D9" w14:textId="77777777" w:rsidR="00E32F3A" w:rsidRDefault="00E32F3A" w:rsidP="00E32F3A">
      <w:pPr>
        <w:pStyle w:val="Heading1"/>
        <w:spacing w:before="0" w:after="0"/>
        <w:jc w:val="both"/>
        <w:rPr>
          <w:rFonts w:ascii="Avian" w:hAnsi="Avian"/>
          <w:color w:val="6699FF"/>
          <w:sz w:val="36"/>
          <w:szCs w:val="36"/>
        </w:rPr>
      </w:pPr>
      <w:r w:rsidRPr="00DD12DC">
        <w:rPr>
          <w:rFonts w:ascii="Avian" w:hAnsi="Avian"/>
          <w:color w:val="6699FF"/>
          <w:sz w:val="36"/>
          <w:szCs w:val="36"/>
        </w:rPr>
        <w:t>Stratton Little Learners</w:t>
      </w:r>
    </w:p>
    <w:p w14:paraId="5CA698C1" w14:textId="77777777" w:rsidR="00E32F3A" w:rsidRPr="00E32F3A" w:rsidRDefault="00E32F3A" w:rsidP="00E32F3A">
      <w:pPr>
        <w:rPr>
          <w:sz w:val="8"/>
          <w:szCs w:val="8"/>
        </w:rPr>
      </w:pPr>
    </w:p>
    <w:p w14:paraId="7608C9AB" w14:textId="77777777" w:rsidR="005A0805" w:rsidRPr="00082743" w:rsidRDefault="00537B16" w:rsidP="007F215F">
      <w:pPr>
        <w:jc w:val="both"/>
        <w:rPr>
          <w:rFonts w:ascii="Arial" w:hAnsi="Arial" w:cs="Arial"/>
          <w:szCs w:val="28"/>
        </w:rPr>
      </w:pPr>
      <w:r w:rsidRPr="00EB314E">
        <w:rPr>
          <w:rFonts w:ascii="Arial" w:hAnsi="Arial" w:cs="Arial"/>
          <w:b/>
          <w:szCs w:val="28"/>
        </w:rPr>
        <w:t xml:space="preserve">9.2 </w:t>
      </w:r>
      <w:r w:rsidR="005A0805" w:rsidRPr="00EB314E">
        <w:rPr>
          <w:rFonts w:ascii="Arial" w:hAnsi="Arial" w:cs="Arial"/>
          <w:b/>
          <w:szCs w:val="28"/>
        </w:rPr>
        <w:t xml:space="preserve">Supporting children with </w:t>
      </w:r>
      <w:r w:rsidR="006611D0" w:rsidRPr="00EB314E">
        <w:rPr>
          <w:rFonts w:ascii="Arial" w:hAnsi="Arial" w:cs="Arial"/>
          <w:b/>
          <w:szCs w:val="28"/>
        </w:rPr>
        <w:t>special educational needs</w:t>
      </w:r>
      <w:r w:rsidR="00F53FAA" w:rsidRPr="00EB314E">
        <w:rPr>
          <w:rFonts w:ascii="Arial" w:hAnsi="Arial" w:cs="Arial"/>
          <w:b/>
          <w:szCs w:val="28"/>
        </w:rPr>
        <w:t xml:space="preserve"> and </w:t>
      </w:r>
      <w:r w:rsidR="00F954B6">
        <w:rPr>
          <w:rFonts w:ascii="Arial" w:hAnsi="Arial" w:cs="Arial"/>
          <w:b/>
          <w:szCs w:val="28"/>
        </w:rPr>
        <w:t>d</w:t>
      </w:r>
      <w:r w:rsidR="00F53FAA" w:rsidRPr="00EB314E">
        <w:rPr>
          <w:rFonts w:ascii="Arial" w:hAnsi="Arial" w:cs="Arial"/>
          <w:b/>
          <w:szCs w:val="28"/>
        </w:rPr>
        <w:t>isabilities</w:t>
      </w:r>
    </w:p>
    <w:p w14:paraId="4A2DA8B2" w14:textId="77777777" w:rsidR="00374320" w:rsidRPr="00EB314E" w:rsidRDefault="00374320" w:rsidP="00CA77F4">
      <w:pPr>
        <w:spacing w:line="360" w:lineRule="auto"/>
        <w:jc w:val="both"/>
        <w:rPr>
          <w:rFonts w:ascii="Arial" w:hAnsi="Arial" w:cs="Arial"/>
          <w:b/>
          <w:sz w:val="16"/>
          <w:szCs w:val="22"/>
        </w:rPr>
      </w:pPr>
    </w:p>
    <w:p w14:paraId="54AD8D01" w14:textId="77777777" w:rsidR="005A0805" w:rsidRPr="00EB314E" w:rsidRDefault="005A0805" w:rsidP="00CA77F4">
      <w:pPr>
        <w:spacing w:line="360" w:lineRule="auto"/>
        <w:jc w:val="both"/>
        <w:outlineLvl w:val="0"/>
        <w:rPr>
          <w:rFonts w:ascii="Arial" w:hAnsi="Arial" w:cs="Arial"/>
          <w:b/>
          <w:sz w:val="20"/>
          <w:szCs w:val="22"/>
        </w:rPr>
      </w:pPr>
      <w:r w:rsidRPr="00EB314E">
        <w:rPr>
          <w:rFonts w:ascii="Arial" w:hAnsi="Arial" w:cs="Arial"/>
          <w:b/>
          <w:sz w:val="20"/>
          <w:szCs w:val="22"/>
        </w:rPr>
        <w:t>Policy statement</w:t>
      </w:r>
    </w:p>
    <w:p w14:paraId="21073F20" w14:textId="0BC35883" w:rsidR="005A0805" w:rsidRPr="00EB314E" w:rsidRDefault="00CA77F4" w:rsidP="00CA77F4">
      <w:p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 xml:space="preserve">At Stratton </w:t>
      </w:r>
      <w:r w:rsidR="00E32F3A">
        <w:rPr>
          <w:rFonts w:ascii="Arial" w:hAnsi="Arial" w:cs="Arial"/>
          <w:sz w:val="20"/>
          <w:szCs w:val="22"/>
        </w:rPr>
        <w:t>Little Learners</w:t>
      </w:r>
      <w:r w:rsidRPr="00EB314E">
        <w:rPr>
          <w:rFonts w:ascii="Arial" w:hAnsi="Arial" w:cs="Arial"/>
          <w:sz w:val="20"/>
          <w:szCs w:val="22"/>
        </w:rPr>
        <w:t>, we</w:t>
      </w:r>
      <w:r w:rsidR="00D844CE"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>provide an environment in which all children</w:t>
      </w:r>
      <w:r w:rsidR="00C50BD5"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>with special educational needs</w:t>
      </w:r>
      <w:r w:rsidR="00F53FAA" w:rsidRPr="00EB314E">
        <w:rPr>
          <w:rFonts w:ascii="Arial" w:hAnsi="Arial" w:cs="Arial"/>
          <w:sz w:val="20"/>
          <w:szCs w:val="22"/>
        </w:rPr>
        <w:t xml:space="preserve"> and disabilities</w:t>
      </w:r>
      <w:r w:rsidR="00C67924" w:rsidRPr="00EB314E">
        <w:rPr>
          <w:rFonts w:ascii="Arial" w:hAnsi="Arial" w:cs="Arial"/>
          <w:sz w:val="20"/>
          <w:szCs w:val="22"/>
        </w:rPr>
        <w:t xml:space="preserve"> (SEN</w:t>
      </w:r>
      <w:r w:rsidR="00F53FAA" w:rsidRPr="00EB314E">
        <w:rPr>
          <w:rFonts w:ascii="Arial" w:hAnsi="Arial" w:cs="Arial"/>
          <w:sz w:val="20"/>
          <w:szCs w:val="22"/>
        </w:rPr>
        <w:t>D</w:t>
      </w:r>
      <w:r w:rsidR="00C50BD5" w:rsidRPr="00EB314E">
        <w:rPr>
          <w:rFonts w:ascii="Arial" w:hAnsi="Arial" w:cs="Arial"/>
          <w:sz w:val="20"/>
          <w:szCs w:val="22"/>
        </w:rPr>
        <w:t>)</w:t>
      </w:r>
      <w:r w:rsidR="00C67924" w:rsidRPr="00EB314E">
        <w:rPr>
          <w:rFonts w:ascii="Arial" w:hAnsi="Arial" w:cs="Arial"/>
          <w:sz w:val="20"/>
          <w:szCs w:val="22"/>
        </w:rPr>
        <w:t xml:space="preserve"> are</w:t>
      </w:r>
      <w:r w:rsidR="00D844CE"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>supported to reach their full potential.</w:t>
      </w:r>
    </w:p>
    <w:p w14:paraId="2E0D6759" w14:textId="77777777" w:rsidR="00C67924" w:rsidRPr="00EB314E" w:rsidRDefault="00D844CE" w:rsidP="00CA77F4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 xml:space="preserve">We </w:t>
      </w:r>
      <w:r w:rsidR="00C67924" w:rsidRPr="00EB314E">
        <w:rPr>
          <w:rFonts w:ascii="Arial" w:hAnsi="Arial" w:cs="Arial"/>
          <w:sz w:val="20"/>
          <w:szCs w:val="22"/>
        </w:rPr>
        <w:t xml:space="preserve">have regard for the Special Educational Needs </w:t>
      </w:r>
      <w:r w:rsidR="002C5C6A" w:rsidRPr="00EB314E">
        <w:rPr>
          <w:rFonts w:ascii="Arial" w:hAnsi="Arial" w:cs="Arial"/>
          <w:sz w:val="20"/>
          <w:szCs w:val="22"/>
        </w:rPr>
        <w:t xml:space="preserve">and Disability </w:t>
      </w:r>
      <w:r w:rsidR="00C67924" w:rsidRPr="00EB314E">
        <w:rPr>
          <w:rFonts w:ascii="Arial" w:hAnsi="Arial" w:cs="Arial"/>
          <w:sz w:val="20"/>
          <w:szCs w:val="22"/>
        </w:rPr>
        <w:t>Code of Practice (20</w:t>
      </w:r>
      <w:r w:rsidR="002C5C6A" w:rsidRPr="00EB314E">
        <w:rPr>
          <w:rFonts w:ascii="Arial" w:hAnsi="Arial" w:cs="Arial"/>
          <w:sz w:val="20"/>
          <w:szCs w:val="22"/>
        </w:rPr>
        <w:t>14</w:t>
      </w:r>
      <w:r w:rsidR="00C67924" w:rsidRPr="00EB314E">
        <w:rPr>
          <w:rFonts w:ascii="Arial" w:hAnsi="Arial" w:cs="Arial"/>
          <w:sz w:val="20"/>
          <w:szCs w:val="22"/>
        </w:rPr>
        <w:t>).</w:t>
      </w:r>
    </w:p>
    <w:p w14:paraId="53428810" w14:textId="77777777" w:rsidR="00025C47" w:rsidRPr="00CA77F4" w:rsidRDefault="00025C47" w:rsidP="00CA77F4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have in place a clear approach for identifying, responding to, and meeting children’s </w:t>
      </w:r>
      <w:r w:rsidR="000C70BB" w:rsidRPr="00CA77F4">
        <w:rPr>
          <w:rFonts w:ascii="Arial" w:hAnsi="Arial" w:cs="Arial"/>
          <w:sz w:val="20"/>
          <w:szCs w:val="22"/>
        </w:rPr>
        <w:t>SEN</w:t>
      </w:r>
      <w:r w:rsidR="00F954B6">
        <w:rPr>
          <w:rFonts w:ascii="Arial" w:hAnsi="Arial" w:cs="Arial"/>
          <w:sz w:val="20"/>
          <w:szCs w:val="22"/>
        </w:rPr>
        <w:t>D</w:t>
      </w:r>
      <w:r w:rsidRPr="00CA77F4">
        <w:rPr>
          <w:rFonts w:ascii="Arial" w:hAnsi="Arial" w:cs="Arial"/>
          <w:sz w:val="20"/>
          <w:szCs w:val="22"/>
        </w:rPr>
        <w:t>.</w:t>
      </w:r>
    </w:p>
    <w:p w14:paraId="3A6AB9A3" w14:textId="77777777" w:rsidR="00C67924" w:rsidRPr="00CA77F4" w:rsidRDefault="00D844CE" w:rsidP="00CA77F4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</w:t>
      </w:r>
      <w:r w:rsidR="00C67924" w:rsidRPr="00CA77F4">
        <w:rPr>
          <w:rFonts w:ascii="Arial" w:hAnsi="Arial" w:cs="Arial"/>
          <w:sz w:val="20"/>
          <w:szCs w:val="22"/>
        </w:rPr>
        <w:t>support</w:t>
      </w:r>
      <w:r w:rsidR="00025C47" w:rsidRPr="00CA77F4">
        <w:rPr>
          <w:rFonts w:ascii="Arial" w:hAnsi="Arial" w:cs="Arial"/>
          <w:sz w:val="20"/>
          <w:szCs w:val="22"/>
        </w:rPr>
        <w:t xml:space="preserve"> </w:t>
      </w:r>
      <w:r w:rsidR="000C70BB" w:rsidRPr="00CA77F4">
        <w:rPr>
          <w:rFonts w:ascii="Arial" w:hAnsi="Arial" w:cs="Arial"/>
          <w:sz w:val="20"/>
          <w:szCs w:val="22"/>
        </w:rPr>
        <w:t xml:space="preserve">and involve </w:t>
      </w:r>
      <w:r w:rsidR="00C67924" w:rsidRPr="00CA77F4">
        <w:rPr>
          <w:rFonts w:ascii="Arial" w:hAnsi="Arial" w:cs="Arial"/>
          <w:sz w:val="20"/>
          <w:szCs w:val="22"/>
        </w:rPr>
        <w:t>parents</w:t>
      </w:r>
      <w:r w:rsidR="000C70BB" w:rsidRPr="00CA77F4">
        <w:rPr>
          <w:rFonts w:ascii="Arial" w:hAnsi="Arial" w:cs="Arial"/>
          <w:sz w:val="20"/>
          <w:szCs w:val="22"/>
        </w:rPr>
        <w:t xml:space="preserve"> (and where relevant children), </w:t>
      </w:r>
      <w:r w:rsidR="00025C47" w:rsidRPr="00CA77F4">
        <w:rPr>
          <w:rFonts w:ascii="Arial" w:hAnsi="Arial" w:cs="Arial"/>
          <w:sz w:val="20"/>
          <w:szCs w:val="22"/>
        </w:rPr>
        <w:t>actively listen</w:t>
      </w:r>
      <w:r w:rsidR="000C70BB" w:rsidRPr="00CA77F4">
        <w:rPr>
          <w:rFonts w:ascii="Arial" w:hAnsi="Arial" w:cs="Arial"/>
          <w:sz w:val="20"/>
          <w:szCs w:val="22"/>
        </w:rPr>
        <w:t>ing</w:t>
      </w:r>
      <w:r w:rsidR="00025C47" w:rsidRPr="00CA77F4">
        <w:rPr>
          <w:rFonts w:ascii="Arial" w:hAnsi="Arial" w:cs="Arial"/>
          <w:sz w:val="20"/>
          <w:szCs w:val="22"/>
        </w:rPr>
        <w:t xml:space="preserve"> </w:t>
      </w:r>
      <w:r w:rsidR="000C70BB" w:rsidRPr="00CA77F4">
        <w:rPr>
          <w:rFonts w:ascii="Arial" w:hAnsi="Arial" w:cs="Arial"/>
          <w:sz w:val="20"/>
          <w:szCs w:val="22"/>
        </w:rPr>
        <w:t xml:space="preserve">to, </w:t>
      </w:r>
      <w:r w:rsidR="00025C47" w:rsidRPr="00CA77F4">
        <w:rPr>
          <w:rFonts w:ascii="Arial" w:hAnsi="Arial" w:cs="Arial"/>
          <w:sz w:val="20"/>
          <w:szCs w:val="22"/>
        </w:rPr>
        <w:t>and act</w:t>
      </w:r>
      <w:r w:rsidR="000C70BB" w:rsidRPr="00CA77F4">
        <w:rPr>
          <w:rFonts w:ascii="Arial" w:hAnsi="Arial" w:cs="Arial"/>
          <w:sz w:val="20"/>
          <w:szCs w:val="22"/>
        </w:rPr>
        <w:t>ing</w:t>
      </w:r>
      <w:r w:rsidR="00025C47" w:rsidRPr="00CA77F4">
        <w:rPr>
          <w:rFonts w:ascii="Arial" w:hAnsi="Arial" w:cs="Arial"/>
          <w:sz w:val="20"/>
          <w:szCs w:val="22"/>
        </w:rPr>
        <w:t xml:space="preserve"> on their wishes and concerns</w:t>
      </w:r>
      <w:r w:rsidR="00C67924" w:rsidRPr="00CA77F4">
        <w:rPr>
          <w:rFonts w:ascii="Arial" w:hAnsi="Arial" w:cs="Arial"/>
          <w:sz w:val="20"/>
          <w:szCs w:val="22"/>
        </w:rPr>
        <w:t>.</w:t>
      </w:r>
    </w:p>
    <w:p w14:paraId="2B60644E" w14:textId="77777777" w:rsidR="000C70BB" w:rsidRPr="00CA77F4" w:rsidRDefault="00025C47" w:rsidP="00CA77F4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work in partnership with the local </w:t>
      </w:r>
      <w:r w:rsidRPr="00EE41A4">
        <w:rPr>
          <w:rFonts w:ascii="Arial" w:hAnsi="Arial" w:cs="Arial"/>
          <w:sz w:val="20"/>
          <w:szCs w:val="22"/>
        </w:rPr>
        <w:t>authority</w:t>
      </w:r>
      <w:r w:rsidRPr="00CA77F4">
        <w:rPr>
          <w:rFonts w:ascii="Arial" w:hAnsi="Arial" w:cs="Arial"/>
          <w:sz w:val="20"/>
          <w:szCs w:val="22"/>
        </w:rPr>
        <w:t xml:space="preserve"> and other external agencies to ensure </w:t>
      </w:r>
      <w:r w:rsidR="000C70BB" w:rsidRPr="00CA77F4">
        <w:rPr>
          <w:rFonts w:ascii="Arial" w:hAnsi="Arial" w:cs="Arial"/>
          <w:sz w:val="20"/>
          <w:szCs w:val="22"/>
        </w:rPr>
        <w:t xml:space="preserve">the best outcomes for children with </w:t>
      </w:r>
      <w:r w:rsidR="000C70BB" w:rsidRPr="00156B00">
        <w:rPr>
          <w:rFonts w:ascii="Arial" w:hAnsi="Arial" w:cs="Arial"/>
          <w:sz w:val="20"/>
          <w:szCs w:val="22"/>
        </w:rPr>
        <w:t>SEN</w:t>
      </w:r>
      <w:r w:rsidR="00F53FAA" w:rsidRPr="00156B00">
        <w:rPr>
          <w:rFonts w:ascii="Arial" w:hAnsi="Arial" w:cs="Arial"/>
          <w:sz w:val="20"/>
          <w:szCs w:val="22"/>
        </w:rPr>
        <w:t>D</w:t>
      </w:r>
      <w:r w:rsidR="000C70BB" w:rsidRPr="00156B00">
        <w:rPr>
          <w:rFonts w:ascii="Arial" w:hAnsi="Arial" w:cs="Arial"/>
          <w:sz w:val="20"/>
          <w:szCs w:val="22"/>
        </w:rPr>
        <w:t xml:space="preserve"> and their </w:t>
      </w:r>
      <w:r w:rsidRPr="00156B00">
        <w:rPr>
          <w:rFonts w:ascii="Arial" w:hAnsi="Arial" w:cs="Arial"/>
          <w:sz w:val="20"/>
          <w:szCs w:val="22"/>
        </w:rPr>
        <w:t>families</w:t>
      </w:r>
      <w:r w:rsidR="000C70BB" w:rsidRPr="00CA77F4">
        <w:rPr>
          <w:rFonts w:ascii="Arial" w:hAnsi="Arial" w:cs="Arial"/>
          <w:sz w:val="20"/>
          <w:szCs w:val="22"/>
        </w:rPr>
        <w:t>.</w:t>
      </w:r>
    </w:p>
    <w:p w14:paraId="2BF4BFC1" w14:textId="77777777" w:rsidR="00374320" w:rsidRPr="00CA77F4" w:rsidRDefault="00D844CE" w:rsidP="007F215F">
      <w:pPr>
        <w:numPr>
          <w:ilvl w:val="0"/>
          <w:numId w:val="27"/>
        </w:numPr>
        <w:jc w:val="both"/>
        <w:rPr>
          <w:rFonts w:ascii="Arial" w:hAnsi="Arial" w:cs="Arial"/>
          <w:b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We</w:t>
      </w:r>
      <w:r w:rsidR="00025C47" w:rsidRPr="00CA77F4">
        <w:rPr>
          <w:rFonts w:ascii="Arial" w:hAnsi="Arial" w:cs="Arial"/>
          <w:sz w:val="20"/>
          <w:szCs w:val="22"/>
        </w:rPr>
        <w:t xml:space="preserve"> regularly </w:t>
      </w:r>
      <w:r w:rsidR="00C67924" w:rsidRPr="00CA77F4">
        <w:rPr>
          <w:rFonts w:ascii="Arial" w:hAnsi="Arial" w:cs="Arial"/>
          <w:sz w:val="20"/>
          <w:szCs w:val="22"/>
        </w:rPr>
        <w:t xml:space="preserve">monitor and review our policy, practice and provision and, if necessary, </w:t>
      </w:r>
      <w:proofErr w:type="gramStart"/>
      <w:r w:rsidR="00C67924" w:rsidRPr="00CA77F4">
        <w:rPr>
          <w:rFonts w:ascii="Arial" w:hAnsi="Arial" w:cs="Arial"/>
          <w:sz w:val="20"/>
          <w:szCs w:val="22"/>
        </w:rPr>
        <w:t>make adjustments</w:t>
      </w:r>
      <w:proofErr w:type="gramEnd"/>
      <w:r w:rsidR="00C67924" w:rsidRPr="00CA77F4">
        <w:rPr>
          <w:rFonts w:ascii="Arial" w:hAnsi="Arial" w:cs="Arial"/>
          <w:sz w:val="20"/>
          <w:szCs w:val="22"/>
        </w:rPr>
        <w:t>.</w:t>
      </w:r>
    </w:p>
    <w:p w14:paraId="676D2A86" w14:textId="77777777" w:rsidR="00C67924" w:rsidRPr="007F215F" w:rsidRDefault="00C67924" w:rsidP="00CA77F4">
      <w:pPr>
        <w:spacing w:line="360" w:lineRule="auto"/>
        <w:ind w:left="360"/>
        <w:jc w:val="both"/>
        <w:rPr>
          <w:rFonts w:ascii="Arial" w:hAnsi="Arial" w:cs="Arial"/>
          <w:b/>
          <w:sz w:val="16"/>
          <w:szCs w:val="22"/>
        </w:rPr>
      </w:pPr>
    </w:p>
    <w:p w14:paraId="62054798" w14:textId="77777777" w:rsidR="005A0805" w:rsidRPr="00CA77F4" w:rsidRDefault="005A0805" w:rsidP="007F215F">
      <w:pPr>
        <w:spacing w:line="360" w:lineRule="auto"/>
        <w:jc w:val="both"/>
        <w:outlineLvl w:val="0"/>
        <w:rPr>
          <w:rFonts w:ascii="Arial" w:hAnsi="Arial" w:cs="Arial"/>
          <w:b/>
          <w:sz w:val="20"/>
          <w:szCs w:val="22"/>
        </w:rPr>
      </w:pPr>
      <w:r w:rsidRPr="00CA77F4">
        <w:rPr>
          <w:rFonts w:ascii="Arial" w:hAnsi="Arial" w:cs="Arial"/>
          <w:b/>
          <w:sz w:val="20"/>
          <w:szCs w:val="22"/>
        </w:rPr>
        <w:t>Procedures</w:t>
      </w:r>
    </w:p>
    <w:p w14:paraId="7F988827" w14:textId="77777777" w:rsidR="005C0F56" w:rsidRPr="00CA77F4" w:rsidRDefault="00C67924" w:rsidP="00CA77F4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We designate a member of staff to be the Special Educational N</w:t>
      </w:r>
      <w:r w:rsidRPr="00CA77F4">
        <w:rPr>
          <w:rFonts w:ascii="Arial" w:hAnsi="Arial" w:cs="Arial"/>
          <w:b/>
          <w:sz w:val="20"/>
          <w:szCs w:val="22"/>
        </w:rPr>
        <w:t>e</w:t>
      </w:r>
      <w:r w:rsidRPr="00CA77F4">
        <w:rPr>
          <w:rFonts w:ascii="Arial" w:hAnsi="Arial" w:cs="Arial"/>
          <w:sz w:val="20"/>
          <w:szCs w:val="22"/>
        </w:rPr>
        <w:t>eds</w:t>
      </w:r>
      <w:r w:rsidR="00F954B6">
        <w:rPr>
          <w:rFonts w:ascii="Arial" w:hAnsi="Arial" w:cs="Arial"/>
          <w:sz w:val="20"/>
          <w:szCs w:val="22"/>
        </w:rPr>
        <w:t xml:space="preserve"> and Disabilities</w:t>
      </w:r>
      <w:r w:rsidRPr="00CA77F4">
        <w:rPr>
          <w:rFonts w:ascii="Arial" w:hAnsi="Arial" w:cs="Arial"/>
          <w:sz w:val="20"/>
          <w:szCs w:val="22"/>
        </w:rPr>
        <w:t xml:space="preserve"> Co-ordinator (SEN</w:t>
      </w:r>
      <w:r w:rsidR="00F954B6">
        <w:rPr>
          <w:rFonts w:ascii="Arial" w:hAnsi="Arial" w:cs="Arial"/>
          <w:sz w:val="20"/>
          <w:szCs w:val="22"/>
        </w:rPr>
        <w:t>D</w:t>
      </w:r>
      <w:r w:rsidRPr="00CA77F4">
        <w:rPr>
          <w:rFonts w:ascii="Arial" w:hAnsi="Arial" w:cs="Arial"/>
          <w:sz w:val="20"/>
          <w:szCs w:val="22"/>
        </w:rPr>
        <w:t>CO) and give</w:t>
      </w:r>
      <w:r w:rsidR="00AF2DBE" w:rsidRPr="00CA77F4">
        <w:rPr>
          <w:rFonts w:ascii="Arial" w:hAnsi="Arial" w:cs="Arial"/>
          <w:sz w:val="20"/>
          <w:szCs w:val="22"/>
        </w:rPr>
        <w:t xml:space="preserve"> </w:t>
      </w:r>
      <w:r w:rsidRPr="00CA77F4">
        <w:rPr>
          <w:rFonts w:ascii="Arial" w:hAnsi="Arial" w:cs="Arial"/>
          <w:sz w:val="20"/>
          <w:szCs w:val="22"/>
        </w:rPr>
        <w:t>her name to parents. Our SEN</w:t>
      </w:r>
      <w:r w:rsidR="00F954B6">
        <w:rPr>
          <w:rFonts w:ascii="Arial" w:hAnsi="Arial" w:cs="Arial"/>
          <w:sz w:val="20"/>
          <w:szCs w:val="22"/>
        </w:rPr>
        <w:t>D</w:t>
      </w:r>
      <w:r w:rsidRPr="00CA77F4">
        <w:rPr>
          <w:rFonts w:ascii="Arial" w:hAnsi="Arial" w:cs="Arial"/>
          <w:sz w:val="20"/>
          <w:szCs w:val="22"/>
        </w:rPr>
        <w:t>CO is:</w:t>
      </w:r>
      <w:r w:rsidR="002D0E33" w:rsidRPr="00CA77F4">
        <w:rPr>
          <w:rFonts w:ascii="Arial" w:hAnsi="Arial" w:cs="Arial"/>
          <w:sz w:val="20"/>
          <w:szCs w:val="22"/>
        </w:rPr>
        <w:t xml:space="preserve"> </w:t>
      </w:r>
    </w:p>
    <w:p w14:paraId="19AC3CA0" w14:textId="77777777" w:rsidR="005A0805" w:rsidRPr="00CA77F4" w:rsidRDefault="00CA77F4" w:rsidP="007F215F">
      <w:pPr>
        <w:pBdr>
          <w:bottom w:val="single" w:sz="4" w:space="1" w:color="7030A0"/>
        </w:pBdr>
        <w:spacing w:line="360" w:lineRule="auto"/>
        <w:jc w:val="both"/>
        <w:rPr>
          <w:rFonts w:ascii="Arial" w:hAnsi="Arial" w:cs="Arial"/>
          <w:b/>
          <w:color w:val="0000FF"/>
          <w:sz w:val="20"/>
          <w:szCs w:val="22"/>
        </w:rPr>
      </w:pPr>
      <w:r w:rsidRPr="00EE41A4">
        <w:rPr>
          <w:rFonts w:ascii="Arial" w:hAnsi="Arial" w:cs="Arial"/>
          <w:b/>
          <w:color w:val="0000FF"/>
          <w:sz w:val="20"/>
          <w:szCs w:val="22"/>
        </w:rPr>
        <w:t xml:space="preserve">Anna </w:t>
      </w:r>
      <w:proofErr w:type="gramStart"/>
      <w:r w:rsidRPr="00EE41A4">
        <w:rPr>
          <w:rFonts w:ascii="Arial" w:hAnsi="Arial" w:cs="Arial"/>
          <w:b/>
          <w:color w:val="0000FF"/>
          <w:sz w:val="20"/>
          <w:szCs w:val="22"/>
        </w:rPr>
        <w:t>Tanner</w:t>
      </w:r>
      <w:r w:rsidR="00DA5784" w:rsidRPr="00EE41A4">
        <w:rPr>
          <w:rFonts w:ascii="Arial" w:hAnsi="Arial" w:cs="Arial"/>
          <w:b/>
          <w:color w:val="0000FF"/>
          <w:sz w:val="20"/>
          <w:szCs w:val="22"/>
        </w:rPr>
        <w:t xml:space="preserve">  </w:t>
      </w:r>
      <w:r w:rsidR="0073211D">
        <w:rPr>
          <w:rFonts w:ascii="Arial" w:hAnsi="Arial" w:cs="Arial"/>
          <w:b/>
          <w:color w:val="0000FF"/>
          <w:sz w:val="20"/>
          <w:szCs w:val="22"/>
        </w:rPr>
        <w:tab/>
      </w:r>
      <w:proofErr w:type="gramEnd"/>
      <w:r w:rsidR="0073211D">
        <w:rPr>
          <w:rFonts w:ascii="Arial" w:hAnsi="Arial" w:cs="Arial"/>
          <w:b/>
          <w:color w:val="0000FF"/>
          <w:sz w:val="20"/>
          <w:szCs w:val="22"/>
        </w:rPr>
        <w:tab/>
      </w:r>
      <w:r w:rsidR="0073211D">
        <w:rPr>
          <w:rFonts w:ascii="Arial" w:hAnsi="Arial" w:cs="Arial"/>
          <w:b/>
          <w:color w:val="0000FF"/>
          <w:sz w:val="20"/>
          <w:szCs w:val="22"/>
        </w:rPr>
        <w:tab/>
      </w:r>
      <w:r w:rsidR="00DA5784" w:rsidRPr="00EE41A4">
        <w:rPr>
          <w:rFonts w:ascii="Arial" w:hAnsi="Arial" w:cs="Arial"/>
          <w:sz w:val="20"/>
          <w:szCs w:val="22"/>
        </w:rPr>
        <w:t xml:space="preserve">and our Deputy SENDCO    </w:t>
      </w:r>
      <w:r w:rsidR="0073211D">
        <w:rPr>
          <w:rFonts w:ascii="Arial" w:hAnsi="Arial" w:cs="Arial"/>
          <w:sz w:val="20"/>
          <w:szCs w:val="22"/>
        </w:rPr>
        <w:tab/>
      </w:r>
      <w:r w:rsidR="00DA5784" w:rsidRPr="00EE41A4">
        <w:rPr>
          <w:rFonts w:ascii="Arial" w:hAnsi="Arial" w:cs="Arial"/>
          <w:b/>
          <w:color w:val="0000FF"/>
          <w:sz w:val="20"/>
          <w:szCs w:val="22"/>
        </w:rPr>
        <w:t>Gemma Marshall</w:t>
      </w:r>
      <w:r w:rsidR="00DA5784">
        <w:rPr>
          <w:rFonts w:ascii="Arial" w:hAnsi="Arial" w:cs="Arial"/>
          <w:b/>
          <w:color w:val="0000FF"/>
          <w:sz w:val="20"/>
          <w:szCs w:val="22"/>
        </w:rPr>
        <w:t xml:space="preserve">                                  </w:t>
      </w:r>
    </w:p>
    <w:p w14:paraId="7F9E94B9" w14:textId="77777777" w:rsidR="008D60C5" w:rsidRPr="008D60C5" w:rsidRDefault="008D60C5" w:rsidP="008D60C5">
      <w:pPr>
        <w:spacing w:line="360" w:lineRule="auto"/>
        <w:ind w:left="360"/>
        <w:jc w:val="both"/>
        <w:rPr>
          <w:rFonts w:ascii="Arial" w:hAnsi="Arial" w:cs="Arial"/>
          <w:sz w:val="8"/>
          <w:szCs w:val="22"/>
        </w:rPr>
      </w:pPr>
    </w:p>
    <w:p w14:paraId="01BC6BCE" w14:textId="77777777" w:rsidR="00440955" w:rsidRPr="00CA77F4" w:rsidRDefault="00440955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The SEN</w:t>
      </w:r>
      <w:r w:rsidR="00F954B6">
        <w:rPr>
          <w:rFonts w:ascii="Arial" w:hAnsi="Arial" w:cs="Arial"/>
          <w:sz w:val="20"/>
          <w:szCs w:val="22"/>
        </w:rPr>
        <w:t>D</w:t>
      </w:r>
      <w:r w:rsidRPr="00CA77F4">
        <w:rPr>
          <w:rFonts w:ascii="Arial" w:hAnsi="Arial" w:cs="Arial"/>
          <w:sz w:val="20"/>
          <w:szCs w:val="22"/>
        </w:rPr>
        <w:t xml:space="preserve">CO works closely with our manager and other colleagues and has responsibility for the </w:t>
      </w:r>
      <w:r w:rsidR="00CA77F4">
        <w:rPr>
          <w:rFonts w:ascii="Arial" w:hAnsi="Arial" w:cs="Arial"/>
          <w:sz w:val="20"/>
          <w:szCs w:val="22"/>
        </w:rPr>
        <w:t>day-to-day operation of our</w:t>
      </w:r>
      <w:r w:rsidRPr="00CA77F4">
        <w:rPr>
          <w:rFonts w:ascii="Arial" w:hAnsi="Arial" w:cs="Arial"/>
          <w:sz w:val="20"/>
          <w:szCs w:val="22"/>
        </w:rPr>
        <w:t xml:space="preserve"> Supporting Children with Special Educational </w:t>
      </w:r>
      <w:r w:rsidR="00F954B6">
        <w:rPr>
          <w:rFonts w:ascii="Arial" w:hAnsi="Arial" w:cs="Arial"/>
          <w:sz w:val="20"/>
          <w:szCs w:val="22"/>
        </w:rPr>
        <w:t xml:space="preserve">and Disabilities </w:t>
      </w:r>
      <w:r w:rsidRPr="00CA77F4">
        <w:rPr>
          <w:rFonts w:ascii="Arial" w:hAnsi="Arial" w:cs="Arial"/>
          <w:sz w:val="20"/>
          <w:szCs w:val="22"/>
        </w:rPr>
        <w:t>Needs Policy and for co-ordinating provision for children with SEN</w:t>
      </w:r>
      <w:r w:rsidR="00F954B6">
        <w:rPr>
          <w:rFonts w:ascii="Arial" w:hAnsi="Arial" w:cs="Arial"/>
          <w:sz w:val="20"/>
          <w:szCs w:val="22"/>
        </w:rPr>
        <w:t>D</w:t>
      </w:r>
      <w:r w:rsidRPr="00CA77F4">
        <w:rPr>
          <w:rFonts w:ascii="Arial" w:hAnsi="Arial" w:cs="Arial"/>
          <w:sz w:val="20"/>
          <w:szCs w:val="22"/>
        </w:rPr>
        <w:t>.</w:t>
      </w:r>
    </w:p>
    <w:p w14:paraId="34807535" w14:textId="77777777" w:rsidR="000C70BB" w:rsidRPr="00CA77F4" w:rsidRDefault="00CA77F4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We</w:t>
      </w:r>
      <w:r w:rsidR="00025C47" w:rsidRPr="00CA77F4">
        <w:rPr>
          <w:rFonts w:ascii="Arial" w:hAnsi="Arial" w:cs="Arial"/>
          <w:sz w:val="20"/>
          <w:szCs w:val="22"/>
        </w:rPr>
        <w:t xml:space="preserve"> ensure that the provision for children with </w:t>
      </w:r>
      <w:r w:rsidR="000C70BB" w:rsidRPr="00CA77F4">
        <w:rPr>
          <w:rFonts w:ascii="Arial" w:hAnsi="Arial" w:cs="Arial"/>
          <w:sz w:val="20"/>
          <w:szCs w:val="22"/>
        </w:rPr>
        <w:t>SEN</w:t>
      </w:r>
      <w:r w:rsidR="00F954B6">
        <w:rPr>
          <w:rFonts w:ascii="Arial" w:hAnsi="Arial" w:cs="Arial"/>
          <w:sz w:val="20"/>
          <w:szCs w:val="22"/>
        </w:rPr>
        <w:t>D</w:t>
      </w:r>
      <w:r w:rsidR="00025C47" w:rsidRPr="00CA77F4">
        <w:rPr>
          <w:rFonts w:ascii="Arial" w:hAnsi="Arial" w:cs="Arial"/>
          <w:sz w:val="20"/>
          <w:szCs w:val="22"/>
        </w:rPr>
        <w:t xml:space="preserve"> is the responsibility of </w:t>
      </w:r>
      <w:r w:rsidR="000C70BB" w:rsidRPr="00CA77F4">
        <w:rPr>
          <w:rFonts w:ascii="Arial" w:hAnsi="Arial" w:cs="Arial"/>
          <w:sz w:val="20"/>
          <w:szCs w:val="22"/>
        </w:rPr>
        <w:t>all members of the setting.</w:t>
      </w:r>
    </w:p>
    <w:p w14:paraId="3F1D5503" w14:textId="77777777" w:rsidR="00025C47" w:rsidRPr="00CA77F4" w:rsidRDefault="00025C47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We ensure that our inclusive admissions practice ensures equality of access and opportunity.</w:t>
      </w:r>
    </w:p>
    <w:p w14:paraId="63532E01" w14:textId="77777777" w:rsidR="00025C47" w:rsidRPr="00CA77F4" w:rsidRDefault="00025C47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We provide a broad, balanced and differentiated curriculum for all children.</w:t>
      </w:r>
    </w:p>
    <w:p w14:paraId="0918B502" w14:textId="77777777" w:rsidR="00025C47" w:rsidRPr="00CA77F4" w:rsidRDefault="00025C47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We apply SEN</w:t>
      </w:r>
      <w:r w:rsidR="00F954B6">
        <w:rPr>
          <w:rFonts w:ascii="Arial" w:hAnsi="Arial" w:cs="Arial"/>
          <w:sz w:val="20"/>
          <w:szCs w:val="22"/>
        </w:rPr>
        <w:t>D</w:t>
      </w:r>
      <w:r w:rsidRPr="00CA77F4">
        <w:rPr>
          <w:rFonts w:ascii="Arial" w:hAnsi="Arial" w:cs="Arial"/>
          <w:sz w:val="20"/>
          <w:szCs w:val="22"/>
        </w:rPr>
        <w:t xml:space="preserve"> support to ensure early identification of children with </w:t>
      </w:r>
      <w:r w:rsidR="000C70BB" w:rsidRPr="00CA77F4">
        <w:rPr>
          <w:rFonts w:ascii="Arial" w:hAnsi="Arial" w:cs="Arial"/>
          <w:sz w:val="20"/>
          <w:szCs w:val="22"/>
        </w:rPr>
        <w:t>SEN</w:t>
      </w:r>
      <w:r w:rsidR="00F954B6">
        <w:rPr>
          <w:rFonts w:ascii="Arial" w:hAnsi="Arial" w:cs="Arial"/>
          <w:sz w:val="20"/>
          <w:szCs w:val="22"/>
        </w:rPr>
        <w:t>D</w:t>
      </w:r>
      <w:r w:rsidRPr="00CA77F4">
        <w:rPr>
          <w:rFonts w:ascii="Arial" w:hAnsi="Arial" w:cs="Arial"/>
          <w:sz w:val="20"/>
          <w:szCs w:val="22"/>
        </w:rPr>
        <w:t>.</w:t>
      </w:r>
    </w:p>
    <w:p w14:paraId="13E4BCA2" w14:textId="77777777" w:rsidR="00025C47" w:rsidRPr="00CA77F4" w:rsidRDefault="00025C47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use the graduated approach system (assess, plan, do and review) applied in increasing detail and frequency to ensure that children progress. </w:t>
      </w:r>
    </w:p>
    <w:p w14:paraId="49256173" w14:textId="77777777" w:rsidR="00025C47" w:rsidRDefault="00D844CE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</w:t>
      </w:r>
      <w:r w:rsidR="00C67924" w:rsidRPr="00CA77F4">
        <w:rPr>
          <w:rFonts w:ascii="Arial" w:hAnsi="Arial" w:cs="Arial"/>
          <w:sz w:val="20"/>
          <w:szCs w:val="22"/>
        </w:rPr>
        <w:t>ensure that parents are in</w:t>
      </w:r>
      <w:r w:rsidR="00025C47" w:rsidRPr="00CA77F4">
        <w:rPr>
          <w:rFonts w:ascii="Arial" w:hAnsi="Arial" w:cs="Arial"/>
          <w:sz w:val="20"/>
          <w:szCs w:val="22"/>
        </w:rPr>
        <w:t>volved</w:t>
      </w:r>
      <w:r w:rsidR="00C67924" w:rsidRPr="00CA77F4">
        <w:rPr>
          <w:rFonts w:ascii="Arial" w:hAnsi="Arial" w:cs="Arial"/>
          <w:sz w:val="20"/>
          <w:szCs w:val="22"/>
        </w:rPr>
        <w:t xml:space="preserve"> at all stages of the assessment, planning, provision and review of</w:t>
      </w:r>
      <w:r w:rsidR="00AF2DBE" w:rsidRPr="00CA77F4">
        <w:rPr>
          <w:rFonts w:ascii="Arial" w:hAnsi="Arial" w:cs="Arial"/>
          <w:sz w:val="20"/>
          <w:szCs w:val="22"/>
        </w:rPr>
        <w:t xml:space="preserve"> </w:t>
      </w:r>
      <w:r w:rsidR="00C67924" w:rsidRPr="00CA77F4">
        <w:rPr>
          <w:rFonts w:ascii="Arial" w:hAnsi="Arial" w:cs="Arial"/>
          <w:sz w:val="20"/>
          <w:szCs w:val="22"/>
        </w:rPr>
        <w:t xml:space="preserve">their children's </w:t>
      </w:r>
      <w:r w:rsidR="00025C47" w:rsidRPr="00CA77F4">
        <w:rPr>
          <w:rFonts w:ascii="Arial" w:hAnsi="Arial" w:cs="Arial"/>
          <w:sz w:val="20"/>
          <w:szCs w:val="22"/>
        </w:rPr>
        <w:t xml:space="preserve">special </w:t>
      </w:r>
      <w:r w:rsidR="00C67924" w:rsidRPr="00CA77F4">
        <w:rPr>
          <w:rFonts w:ascii="Arial" w:hAnsi="Arial" w:cs="Arial"/>
          <w:sz w:val="20"/>
          <w:szCs w:val="22"/>
        </w:rPr>
        <w:t>education</w:t>
      </w:r>
      <w:r w:rsidR="00025C47" w:rsidRPr="00CA77F4">
        <w:rPr>
          <w:rFonts w:ascii="Arial" w:hAnsi="Arial" w:cs="Arial"/>
          <w:sz w:val="20"/>
          <w:szCs w:val="22"/>
        </w:rPr>
        <w:t xml:space="preserve"> including all </w:t>
      </w:r>
      <w:proofErr w:type="gramStart"/>
      <w:r w:rsidR="00025C47" w:rsidRPr="00CA77F4">
        <w:rPr>
          <w:rFonts w:ascii="Arial" w:hAnsi="Arial" w:cs="Arial"/>
          <w:sz w:val="20"/>
          <w:szCs w:val="22"/>
        </w:rPr>
        <w:t>decision making</w:t>
      </w:r>
      <w:proofErr w:type="gramEnd"/>
      <w:r w:rsidR="00025C47" w:rsidRPr="00CA77F4">
        <w:rPr>
          <w:rFonts w:ascii="Arial" w:hAnsi="Arial" w:cs="Arial"/>
          <w:sz w:val="20"/>
          <w:szCs w:val="22"/>
        </w:rPr>
        <w:t xml:space="preserve"> processes </w:t>
      </w:r>
    </w:p>
    <w:p w14:paraId="3A18675F" w14:textId="77777777" w:rsidR="00F53FAA" w:rsidRPr="008D60C5" w:rsidRDefault="00F53FAA" w:rsidP="00F53FAA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8D60C5">
        <w:rPr>
          <w:rFonts w:ascii="Arial" w:hAnsi="Arial" w:cs="Arial"/>
          <w:sz w:val="20"/>
          <w:szCs w:val="22"/>
        </w:rPr>
        <w:t xml:space="preserve">We use a system for keeping records of the assessment, planning, provision and review for children with SEND, in their </w:t>
      </w:r>
      <w:r w:rsidRPr="00155E9A">
        <w:rPr>
          <w:rFonts w:ascii="Arial" w:hAnsi="Arial" w:cs="Arial"/>
          <w:sz w:val="20"/>
          <w:szCs w:val="22"/>
        </w:rPr>
        <w:t xml:space="preserve">own </w:t>
      </w:r>
      <w:r w:rsidR="008D60C5" w:rsidRPr="00155E9A">
        <w:rPr>
          <w:rFonts w:ascii="Arial" w:hAnsi="Arial" w:cs="Arial"/>
          <w:sz w:val="20"/>
          <w:szCs w:val="22"/>
        </w:rPr>
        <w:t>coloured</w:t>
      </w:r>
      <w:r w:rsidRPr="00155E9A">
        <w:rPr>
          <w:rFonts w:ascii="Arial" w:hAnsi="Arial" w:cs="Arial"/>
          <w:sz w:val="20"/>
          <w:szCs w:val="22"/>
        </w:rPr>
        <w:t xml:space="preserve"> file - locked in</w:t>
      </w:r>
      <w:r w:rsidRPr="008D60C5">
        <w:rPr>
          <w:rFonts w:ascii="Arial" w:hAnsi="Arial" w:cs="Arial"/>
          <w:sz w:val="20"/>
          <w:szCs w:val="22"/>
        </w:rPr>
        <w:t xml:space="preserve"> the filing cabinet.</w:t>
      </w:r>
    </w:p>
    <w:p w14:paraId="5542853F" w14:textId="77777777" w:rsidR="00F53FAA" w:rsidRPr="008D60C5" w:rsidRDefault="00F53FAA" w:rsidP="00F53FAA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8D60C5">
        <w:rPr>
          <w:rFonts w:ascii="Arial" w:hAnsi="Arial" w:cs="Arial"/>
          <w:sz w:val="20"/>
          <w:szCs w:val="22"/>
        </w:rPr>
        <w:t xml:space="preserve">We </w:t>
      </w:r>
      <w:r w:rsidRPr="008D60C5">
        <w:rPr>
          <w:rFonts w:ascii="Arial" w:hAnsi="Arial" w:cs="Arial"/>
          <w:sz w:val="20"/>
          <w:szCs w:val="20"/>
        </w:rPr>
        <w:t>ensure the privacy of children with SEN/disabilities when intimate care is being provided, as we do for all children.</w:t>
      </w:r>
    </w:p>
    <w:p w14:paraId="73FEA4A4" w14:textId="77777777" w:rsidR="00025C47" w:rsidRPr="00CA77F4" w:rsidRDefault="00025C47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 xml:space="preserve">We </w:t>
      </w:r>
      <w:r w:rsidR="000C70BB" w:rsidRPr="00EB314E">
        <w:rPr>
          <w:rFonts w:ascii="Arial" w:hAnsi="Arial" w:cs="Arial"/>
          <w:sz w:val="20"/>
          <w:szCs w:val="22"/>
        </w:rPr>
        <w:t>w</w:t>
      </w:r>
      <w:r w:rsidRPr="00EB314E">
        <w:rPr>
          <w:rFonts w:ascii="Arial" w:hAnsi="Arial" w:cs="Arial"/>
          <w:sz w:val="20"/>
          <w:szCs w:val="22"/>
        </w:rPr>
        <w:t xml:space="preserve">here appropriate, </w:t>
      </w:r>
      <w:proofErr w:type="gramStart"/>
      <w:r w:rsidRPr="00EB314E">
        <w:rPr>
          <w:rFonts w:ascii="Arial" w:hAnsi="Arial" w:cs="Arial"/>
          <w:sz w:val="20"/>
          <w:szCs w:val="22"/>
        </w:rPr>
        <w:t>take into account</w:t>
      </w:r>
      <w:proofErr w:type="gramEnd"/>
      <w:r w:rsidRPr="00EB314E">
        <w:rPr>
          <w:rFonts w:ascii="Arial" w:hAnsi="Arial" w:cs="Arial"/>
          <w:sz w:val="20"/>
          <w:szCs w:val="22"/>
        </w:rPr>
        <w:t xml:space="preserve"> children’s views and wishes in decisions being made about them,</w:t>
      </w:r>
      <w:r w:rsidRPr="00CA77F4">
        <w:rPr>
          <w:rFonts w:ascii="Arial" w:hAnsi="Arial" w:cs="Arial"/>
          <w:sz w:val="20"/>
          <w:szCs w:val="22"/>
        </w:rPr>
        <w:t xml:space="preserve"> relevant to their level understanding. </w:t>
      </w:r>
    </w:p>
    <w:p w14:paraId="0AFF10DB" w14:textId="77777777" w:rsidR="00C67924" w:rsidRPr="00CA77F4" w:rsidRDefault="00D844CE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</w:t>
      </w:r>
      <w:r w:rsidR="00C67924" w:rsidRPr="00CA77F4">
        <w:rPr>
          <w:rFonts w:ascii="Arial" w:hAnsi="Arial" w:cs="Arial"/>
          <w:sz w:val="20"/>
          <w:szCs w:val="22"/>
        </w:rPr>
        <w:t xml:space="preserve">provide parents with information on </w:t>
      </w:r>
      <w:r w:rsidR="000C70BB" w:rsidRPr="00CA77F4">
        <w:rPr>
          <w:rFonts w:ascii="Arial" w:hAnsi="Arial" w:cs="Arial"/>
          <w:sz w:val="20"/>
          <w:szCs w:val="22"/>
        </w:rPr>
        <w:t xml:space="preserve">local </w:t>
      </w:r>
      <w:r w:rsidR="00C67924" w:rsidRPr="00CA77F4">
        <w:rPr>
          <w:rFonts w:ascii="Arial" w:hAnsi="Arial" w:cs="Arial"/>
          <w:sz w:val="20"/>
          <w:szCs w:val="22"/>
        </w:rPr>
        <w:t xml:space="preserve">sources of </w:t>
      </w:r>
      <w:r w:rsidR="00025C47" w:rsidRPr="00CA77F4">
        <w:rPr>
          <w:rFonts w:ascii="Arial" w:hAnsi="Arial" w:cs="Arial"/>
          <w:sz w:val="20"/>
          <w:szCs w:val="22"/>
        </w:rPr>
        <w:t xml:space="preserve">support and advice </w:t>
      </w:r>
      <w:r w:rsidR="000C70BB" w:rsidRPr="00CA77F4">
        <w:rPr>
          <w:rFonts w:ascii="Arial" w:hAnsi="Arial" w:cs="Arial"/>
          <w:sz w:val="20"/>
          <w:szCs w:val="22"/>
        </w:rPr>
        <w:t>e.g.</w:t>
      </w:r>
      <w:r w:rsidR="00025C47" w:rsidRPr="00CA77F4">
        <w:rPr>
          <w:rFonts w:ascii="Arial" w:hAnsi="Arial" w:cs="Arial"/>
          <w:sz w:val="20"/>
          <w:szCs w:val="22"/>
        </w:rPr>
        <w:t xml:space="preserve"> Local Offer</w:t>
      </w:r>
      <w:r w:rsidR="000C70BB" w:rsidRPr="00CA77F4">
        <w:rPr>
          <w:rFonts w:ascii="Arial" w:hAnsi="Arial" w:cs="Arial"/>
          <w:sz w:val="20"/>
          <w:szCs w:val="22"/>
        </w:rPr>
        <w:t xml:space="preserve">, </w:t>
      </w:r>
      <w:r w:rsidR="00025C47" w:rsidRPr="00CA77F4">
        <w:rPr>
          <w:rFonts w:ascii="Arial" w:hAnsi="Arial" w:cs="Arial"/>
          <w:sz w:val="20"/>
          <w:szCs w:val="22"/>
        </w:rPr>
        <w:t>Information, Advice and Support Service</w:t>
      </w:r>
      <w:r w:rsidR="00C67924" w:rsidRPr="00CA77F4">
        <w:rPr>
          <w:rFonts w:ascii="Arial" w:hAnsi="Arial" w:cs="Arial"/>
          <w:sz w:val="20"/>
          <w:szCs w:val="22"/>
        </w:rPr>
        <w:t>.</w:t>
      </w:r>
    </w:p>
    <w:p w14:paraId="76365CF9" w14:textId="77777777" w:rsidR="00C67924" w:rsidRPr="00CA77F4" w:rsidRDefault="00D844CE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</w:t>
      </w:r>
      <w:r w:rsidR="00C67924" w:rsidRPr="00CA77F4">
        <w:rPr>
          <w:rFonts w:ascii="Arial" w:hAnsi="Arial" w:cs="Arial"/>
          <w:sz w:val="20"/>
          <w:szCs w:val="22"/>
        </w:rPr>
        <w:t xml:space="preserve">liaise </w:t>
      </w:r>
      <w:r w:rsidR="000C70BB" w:rsidRPr="00CA77F4">
        <w:rPr>
          <w:rFonts w:ascii="Arial" w:hAnsi="Arial" w:cs="Arial"/>
          <w:sz w:val="20"/>
          <w:szCs w:val="22"/>
        </w:rPr>
        <w:t xml:space="preserve">and work </w:t>
      </w:r>
      <w:r w:rsidR="00C67924" w:rsidRPr="00CA77F4">
        <w:rPr>
          <w:rFonts w:ascii="Arial" w:hAnsi="Arial" w:cs="Arial"/>
          <w:sz w:val="20"/>
          <w:szCs w:val="22"/>
        </w:rPr>
        <w:t xml:space="preserve">with other </w:t>
      </w:r>
      <w:r w:rsidR="00025C47" w:rsidRPr="00CA77F4">
        <w:rPr>
          <w:rFonts w:ascii="Arial" w:hAnsi="Arial" w:cs="Arial"/>
          <w:sz w:val="20"/>
          <w:szCs w:val="22"/>
        </w:rPr>
        <w:t xml:space="preserve">external agencies </w:t>
      </w:r>
      <w:r w:rsidR="000C70BB" w:rsidRPr="00CA77F4">
        <w:rPr>
          <w:rFonts w:ascii="Arial" w:hAnsi="Arial" w:cs="Arial"/>
          <w:sz w:val="20"/>
          <w:szCs w:val="22"/>
        </w:rPr>
        <w:t>t</w:t>
      </w:r>
      <w:r w:rsidR="00025C47" w:rsidRPr="00CA77F4">
        <w:rPr>
          <w:rFonts w:ascii="Arial" w:hAnsi="Arial" w:cs="Arial"/>
          <w:sz w:val="20"/>
          <w:szCs w:val="22"/>
        </w:rPr>
        <w:t xml:space="preserve">o help improve outcomes for </w:t>
      </w:r>
      <w:r w:rsidR="00C67924" w:rsidRPr="00CA77F4">
        <w:rPr>
          <w:rFonts w:ascii="Arial" w:hAnsi="Arial" w:cs="Arial"/>
          <w:sz w:val="20"/>
          <w:szCs w:val="22"/>
        </w:rPr>
        <w:t xml:space="preserve">children with </w:t>
      </w:r>
      <w:r w:rsidR="000C70BB" w:rsidRPr="00CA77F4">
        <w:rPr>
          <w:rFonts w:ascii="Arial" w:hAnsi="Arial" w:cs="Arial"/>
          <w:sz w:val="20"/>
          <w:szCs w:val="22"/>
        </w:rPr>
        <w:t>SEN</w:t>
      </w:r>
      <w:r w:rsidR="00F954B6">
        <w:rPr>
          <w:rFonts w:ascii="Arial" w:hAnsi="Arial" w:cs="Arial"/>
          <w:sz w:val="20"/>
          <w:szCs w:val="22"/>
        </w:rPr>
        <w:t>D</w:t>
      </w:r>
      <w:r w:rsidR="000C70BB" w:rsidRPr="00CA77F4">
        <w:rPr>
          <w:rFonts w:ascii="Arial" w:hAnsi="Arial" w:cs="Arial"/>
          <w:sz w:val="20"/>
          <w:szCs w:val="22"/>
        </w:rPr>
        <w:t>.</w:t>
      </w:r>
      <w:r w:rsidR="00025C47" w:rsidRPr="00CA77F4">
        <w:rPr>
          <w:rFonts w:ascii="Arial" w:hAnsi="Arial" w:cs="Arial"/>
          <w:sz w:val="20"/>
          <w:szCs w:val="22"/>
        </w:rPr>
        <w:t xml:space="preserve"> </w:t>
      </w:r>
    </w:p>
    <w:p w14:paraId="1E99BE3C" w14:textId="77777777" w:rsidR="00C67924" w:rsidRPr="00CA77F4" w:rsidRDefault="004F218B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 xml:space="preserve">We </w:t>
      </w:r>
      <w:r w:rsidR="00C67924" w:rsidRPr="00CA77F4">
        <w:rPr>
          <w:rFonts w:ascii="Arial" w:hAnsi="Arial" w:cs="Arial"/>
          <w:sz w:val="20"/>
          <w:szCs w:val="22"/>
        </w:rPr>
        <w:t>have systems in place for</w:t>
      </w:r>
      <w:r w:rsidR="00025C47" w:rsidRPr="00CA77F4">
        <w:rPr>
          <w:rFonts w:ascii="Arial" w:hAnsi="Arial" w:cs="Arial"/>
          <w:sz w:val="20"/>
          <w:szCs w:val="22"/>
        </w:rPr>
        <w:t xml:space="preserve"> referring children for further assessment </w:t>
      </w:r>
      <w:r w:rsidR="000C70BB" w:rsidRPr="00CA77F4">
        <w:rPr>
          <w:rFonts w:ascii="Arial" w:hAnsi="Arial" w:cs="Arial"/>
          <w:sz w:val="20"/>
          <w:szCs w:val="22"/>
        </w:rPr>
        <w:t>e.</w:t>
      </w:r>
      <w:r w:rsidR="000C70BB" w:rsidRPr="0025458B">
        <w:rPr>
          <w:rFonts w:ascii="Arial" w:hAnsi="Arial" w:cs="Arial"/>
          <w:sz w:val="20"/>
          <w:szCs w:val="22"/>
        </w:rPr>
        <w:t>g.</w:t>
      </w:r>
      <w:r w:rsidR="00025C47" w:rsidRPr="0025458B">
        <w:rPr>
          <w:rFonts w:ascii="Arial" w:hAnsi="Arial" w:cs="Arial"/>
          <w:sz w:val="20"/>
          <w:szCs w:val="22"/>
        </w:rPr>
        <w:t xml:space="preserve"> </w:t>
      </w:r>
      <w:r w:rsidR="00DA5784" w:rsidRPr="0025458B">
        <w:rPr>
          <w:rFonts w:ascii="Arial" w:hAnsi="Arial" w:cs="Arial"/>
          <w:sz w:val="20"/>
          <w:szCs w:val="22"/>
        </w:rPr>
        <w:t>TAC/</w:t>
      </w:r>
      <w:r w:rsidR="00BE0D48" w:rsidRPr="0025458B">
        <w:rPr>
          <w:rFonts w:ascii="Arial" w:hAnsi="Arial" w:cs="Arial"/>
          <w:sz w:val="20"/>
          <w:szCs w:val="22"/>
        </w:rPr>
        <w:t>Early Help</w:t>
      </w:r>
      <w:r w:rsidR="00BE0D48" w:rsidRPr="00CA77F4">
        <w:rPr>
          <w:rFonts w:ascii="Arial" w:hAnsi="Arial" w:cs="Arial"/>
          <w:sz w:val="20"/>
          <w:szCs w:val="22"/>
        </w:rPr>
        <w:t xml:space="preserve"> Assessment</w:t>
      </w:r>
      <w:r w:rsidR="00025C47" w:rsidRPr="00CA77F4">
        <w:rPr>
          <w:rFonts w:ascii="Arial" w:hAnsi="Arial" w:cs="Arial"/>
          <w:sz w:val="20"/>
          <w:szCs w:val="22"/>
        </w:rPr>
        <w:t xml:space="preserve"> and Education, Health and Care (EHC) assessment</w:t>
      </w:r>
      <w:r w:rsidR="00C67924" w:rsidRPr="00CA77F4">
        <w:rPr>
          <w:rFonts w:ascii="Arial" w:hAnsi="Arial" w:cs="Arial"/>
          <w:sz w:val="20"/>
          <w:szCs w:val="22"/>
        </w:rPr>
        <w:t>.</w:t>
      </w:r>
    </w:p>
    <w:p w14:paraId="0B23CE5B" w14:textId="77777777" w:rsidR="00C67924" w:rsidRPr="00156B00" w:rsidRDefault="004F218B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lastRenderedPageBreak/>
        <w:t xml:space="preserve">We </w:t>
      </w:r>
      <w:r w:rsidR="00C67924" w:rsidRPr="00CA77F4">
        <w:rPr>
          <w:rFonts w:ascii="Arial" w:hAnsi="Arial" w:cs="Arial"/>
          <w:sz w:val="20"/>
          <w:szCs w:val="22"/>
        </w:rPr>
        <w:t>provide resources (human and financial) to implement our Supporting Children with Special</w:t>
      </w:r>
      <w:r w:rsidR="00AF2DBE" w:rsidRPr="00CA77F4">
        <w:rPr>
          <w:rFonts w:ascii="Arial" w:hAnsi="Arial" w:cs="Arial"/>
          <w:sz w:val="20"/>
          <w:szCs w:val="22"/>
        </w:rPr>
        <w:t xml:space="preserve"> </w:t>
      </w:r>
      <w:r w:rsidR="00C67924" w:rsidRPr="00CA77F4">
        <w:rPr>
          <w:rFonts w:ascii="Arial" w:hAnsi="Arial" w:cs="Arial"/>
          <w:sz w:val="20"/>
          <w:szCs w:val="22"/>
        </w:rPr>
        <w:t xml:space="preserve">Educational </w:t>
      </w:r>
      <w:r w:rsidR="00C67924" w:rsidRPr="00156B00">
        <w:rPr>
          <w:rFonts w:ascii="Arial" w:hAnsi="Arial" w:cs="Arial"/>
          <w:sz w:val="20"/>
          <w:szCs w:val="22"/>
        </w:rPr>
        <w:t>Needs Policy.</w:t>
      </w:r>
    </w:p>
    <w:p w14:paraId="77B02244" w14:textId="77777777" w:rsidR="00C67924" w:rsidRPr="00EB314E" w:rsidRDefault="00440955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 xml:space="preserve">We ensure that all our staff are aware of our Supporting Children with Special Educational Needs </w:t>
      </w:r>
      <w:r w:rsidR="00F53FAA" w:rsidRPr="00EB314E">
        <w:rPr>
          <w:rFonts w:ascii="Arial" w:hAnsi="Arial" w:cs="Arial"/>
          <w:sz w:val="20"/>
          <w:szCs w:val="22"/>
        </w:rPr>
        <w:t xml:space="preserve">and Disabilities </w:t>
      </w:r>
      <w:r w:rsidRPr="00EB314E">
        <w:rPr>
          <w:rFonts w:ascii="Arial" w:hAnsi="Arial" w:cs="Arial"/>
          <w:sz w:val="20"/>
          <w:szCs w:val="22"/>
        </w:rPr>
        <w:t>Policy and the procedures for identifying, assessing and making p</w:t>
      </w:r>
      <w:r w:rsidR="00DB1681" w:rsidRPr="00EB314E">
        <w:rPr>
          <w:rFonts w:ascii="Arial" w:hAnsi="Arial" w:cs="Arial"/>
          <w:sz w:val="20"/>
          <w:szCs w:val="22"/>
        </w:rPr>
        <w:t>rovision for children with SEN</w:t>
      </w:r>
      <w:r w:rsidR="00F53FAA" w:rsidRPr="00EB314E">
        <w:rPr>
          <w:rFonts w:ascii="Arial" w:hAnsi="Arial" w:cs="Arial"/>
          <w:sz w:val="20"/>
          <w:szCs w:val="22"/>
        </w:rPr>
        <w:t>D</w:t>
      </w:r>
      <w:r w:rsidR="00DB1681" w:rsidRPr="00EB314E">
        <w:rPr>
          <w:rFonts w:ascii="Arial" w:hAnsi="Arial" w:cs="Arial"/>
          <w:sz w:val="20"/>
          <w:szCs w:val="22"/>
        </w:rPr>
        <w:t xml:space="preserve">. </w:t>
      </w:r>
      <w:r w:rsidR="004F218B" w:rsidRPr="00EB314E">
        <w:rPr>
          <w:rFonts w:ascii="Arial" w:hAnsi="Arial" w:cs="Arial"/>
          <w:sz w:val="20"/>
          <w:szCs w:val="22"/>
        </w:rPr>
        <w:t xml:space="preserve">We </w:t>
      </w:r>
      <w:r w:rsidR="00C67924" w:rsidRPr="00EB314E">
        <w:rPr>
          <w:rFonts w:ascii="Arial" w:hAnsi="Arial" w:cs="Arial"/>
          <w:sz w:val="20"/>
          <w:szCs w:val="22"/>
        </w:rPr>
        <w:t xml:space="preserve">provide in-service training for </w:t>
      </w:r>
      <w:r w:rsidR="00155E9A">
        <w:rPr>
          <w:rFonts w:ascii="Arial" w:hAnsi="Arial" w:cs="Arial"/>
          <w:sz w:val="20"/>
          <w:szCs w:val="22"/>
        </w:rPr>
        <w:t>practitioners</w:t>
      </w:r>
      <w:r w:rsidR="00C67924" w:rsidRPr="00EB314E">
        <w:rPr>
          <w:rFonts w:ascii="Arial" w:hAnsi="Arial" w:cs="Arial"/>
          <w:sz w:val="20"/>
          <w:szCs w:val="22"/>
        </w:rPr>
        <w:t>.</w:t>
      </w:r>
    </w:p>
    <w:p w14:paraId="3B1F8729" w14:textId="77777777" w:rsidR="00C67924" w:rsidRPr="00EB314E" w:rsidRDefault="00CA77F4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>We</w:t>
      </w:r>
      <w:r w:rsidR="004F218B"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 xml:space="preserve">raise awareness of </w:t>
      </w:r>
      <w:r w:rsidR="00025C47" w:rsidRPr="00EB314E">
        <w:rPr>
          <w:rFonts w:ascii="Arial" w:hAnsi="Arial" w:cs="Arial"/>
          <w:sz w:val="20"/>
          <w:szCs w:val="22"/>
        </w:rPr>
        <w:t xml:space="preserve">our special education provision via our website and </w:t>
      </w:r>
      <w:r w:rsidR="00F53FAA" w:rsidRPr="00EB314E">
        <w:rPr>
          <w:rFonts w:ascii="Arial" w:hAnsi="Arial" w:cs="Arial"/>
          <w:sz w:val="20"/>
          <w:szCs w:val="22"/>
        </w:rPr>
        <w:t>in our Local Offer on Cornwall Family Information Services Website</w:t>
      </w:r>
      <w:r w:rsidR="00025C47" w:rsidRPr="00EB314E">
        <w:rPr>
          <w:rFonts w:ascii="Arial" w:hAnsi="Arial" w:cs="Arial"/>
          <w:sz w:val="20"/>
          <w:szCs w:val="22"/>
        </w:rPr>
        <w:t>.</w:t>
      </w:r>
    </w:p>
    <w:p w14:paraId="4390FE7F" w14:textId="77777777" w:rsidR="00C67924" w:rsidRPr="00EB314E" w:rsidRDefault="004F218B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 xml:space="preserve">We </w:t>
      </w:r>
      <w:r w:rsidR="00C67924" w:rsidRPr="00EB314E">
        <w:rPr>
          <w:rFonts w:ascii="Arial" w:hAnsi="Arial" w:cs="Arial"/>
          <w:sz w:val="20"/>
          <w:szCs w:val="22"/>
        </w:rPr>
        <w:t>ensure the effectiveness of our special educational needs provision by collecting information from a</w:t>
      </w:r>
      <w:r w:rsidR="00AF2DBE"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 xml:space="preserve">range of sources e.g. </w:t>
      </w:r>
      <w:r w:rsidR="002C5C6A" w:rsidRPr="00EB314E">
        <w:rPr>
          <w:rFonts w:ascii="Arial" w:hAnsi="Arial" w:cs="Arial"/>
          <w:sz w:val="20"/>
          <w:szCs w:val="22"/>
        </w:rPr>
        <w:t>action plan reviews</w:t>
      </w:r>
      <w:r w:rsidR="00C67924" w:rsidRPr="00EB314E">
        <w:rPr>
          <w:rFonts w:ascii="Arial" w:hAnsi="Arial" w:cs="Arial"/>
          <w:sz w:val="20"/>
          <w:szCs w:val="22"/>
        </w:rPr>
        <w:t xml:space="preserve">, </w:t>
      </w:r>
      <w:r w:rsidR="00B91D76" w:rsidRPr="00EB314E">
        <w:rPr>
          <w:rFonts w:ascii="Arial" w:hAnsi="Arial" w:cs="Arial"/>
          <w:sz w:val="20"/>
          <w:szCs w:val="22"/>
        </w:rPr>
        <w:t>[</w:t>
      </w:r>
      <w:r w:rsidR="00C67924" w:rsidRPr="00EB314E">
        <w:rPr>
          <w:rFonts w:ascii="Arial" w:hAnsi="Arial" w:cs="Arial"/>
          <w:sz w:val="20"/>
          <w:szCs w:val="22"/>
        </w:rPr>
        <w:t>staff and management meetings,</w:t>
      </w:r>
      <w:r w:rsidR="00B91D76" w:rsidRPr="00EB314E">
        <w:rPr>
          <w:rFonts w:ascii="Arial" w:hAnsi="Arial" w:cs="Arial"/>
          <w:sz w:val="20"/>
          <w:szCs w:val="22"/>
        </w:rPr>
        <w:t>]</w:t>
      </w:r>
      <w:r w:rsidR="00C67924" w:rsidRPr="00EB314E">
        <w:rPr>
          <w:rFonts w:ascii="Arial" w:hAnsi="Arial" w:cs="Arial"/>
          <w:sz w:val="20"/>
          <w:szCs w:val="22"/>
        </w:rPr>
        <w:t xml:space="preserve"> parental and</w:t>
      </w:r>
      <w:r w:rsidR="00AF2DBE"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>external agency's views, inspections and complaints. This information is collated, evaluated and</w:t>
      </w:r>
      <w:r w:rsidR="00AF2DBE"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>reviewed annually.</w:t>
      </w:r>
    </w:p>
    <w:p w14:paraId="2C80165E" w14:textId="77777777" w:rsidR="00C67924" w:rsidRPr="00EB314E" w:rsidRDefault="004F218B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 xml:space="preserve">We </w:t>
      </w:r>
      <w:r w:rsidR="00C67924" w:rsidRPr="00EB314E">
        <w:rPr>
          <w:rFonts w:ascii="Arial" w:hAnsi="Arial" w:cs="Arial"/>
          <w:sz w:val="20"/>
          <w:szCs w:val="22"/>
        </w:rPr>
        <w:t>provide a complaints procedure.</w:t>
      </w:r>
    </w:p>
    <w:p w14:paraId="48E6F1E2" w14:textId="77777777" w:rsidR="005A0805" w:rsidRPr="00EB314E" w:rsidRDefault="004F218B" w:rsidP="00CA77F4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EB314E">
        <w:rPr>
          <w:rFonts w:ascii="Arial" w:hAnsi="Arial" w:cs="Arial"/>
          <w:sz w:val="20"/>
          <w:szCs w:val="22"/>
        </w:rPr>
        <w:t>W</w:t>
      </w:r>
      <w:r w:rsidR="00CA77F4" w:rsidRPr="00EB314E">
        <w:rPr>
          <w:rFonts w:ascii="Arial" w:hAnsi="Arial" w:cs="Arial"/>
          <w:sz w:val="20"/>
          <w:szCs w:val="22"/>
        </w:rPr>
        <w:t>e</w:t>
      </w:r>
      <w:r w:rsidRPr="00EB314E">
        <w:rPr>
          <w:rFonts w:ascii="Arial" w:hAnsi="Arial" w:cs="Arial"/>
          <w:sz w:val="20"/>
          <w:szCs w:val="22"/>
        </w:rPr>
        <w:t xml:space="preserve"> </w:t>
      </w:r>
      <w:r w:rsidR="00C67924" w:rsidRPr="00EB314E">
        <w:rPr>
          <w:rFonts w:ascii="Arial" w:hAnsi="Arial" w:cs="Arial"/>
          <w:sz w:val="20"/>
          <w:szCs w:val="22"/>
        </w:rPr>
        <w:t>monitor and review our policy</w:t>
      </w:r>
      <w:r w:rsidR="00F53FAA" w:rsidRPr="00EB314E">
        <w:rPr>
          <w:rFonts w:ascii="Arial" w:hAnsi="Arial" w:cs="Arial"/>
          <w:sz w:val="20"/>
          <w:szCs w:val="22"/>
        </w:rPr>
        <w:t xml:space="preserve">, practice and provision regularly; and if necessary, </w:t>
      </w:r>
      <w:proofErr w:type="gramStart"/>
      <w:r w:rsidR="00F53FAA" w:rsidRPr="00EB314E">
        <w:rPr>
          <w:rFonts w:ascii="Arial" w:hAnsi="Arial" w:cs="Arial"/>
          <w:sz w:val="20"/>
          <w:szCs w:val="22"/>
        </w:rPr>
        <w:t>make adjustments</w:t>
      </w:r>
      <w:proofErr w:type="gramEnd"/>
      <w:r w:rsidR="00F53FAA" w:rsidRPr="00EB314E">
        <w:rPr>
          <w:rFonts w:ascii="Arial" w:hAnsi="Arial" w:cs="Arial"/>
          <w:sz w:val="20"/>
          <w:szCs w:val="22"/>
        </w:rPr>
        <w:t>.</w:t>
      </w:r>
    </w:p>
    <w:p w14:paraId="5EDA4DDB" w14:textId="77777777" w:rsidR="002F6E2F" w:rsidRPr="007F215F" w:rsidRDefault="002F6E2F" w:rsidP="00CA77F4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77E9B3D4" w14:textId="77777777" w:rsidR="002F6E2F" w:rsidRPr="00CA77F4" w:rsidRDefault="00104CA0" w:rsidP="00CA77F4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  <w:r w:rsidRPr="00CA77F4">
        <w:rPr>
          <w:rFonts w:ascii="Arial" w:hAnsi="Arial" w:cs="Arial"/>
          <w:b/>
          <w:sz w:val="20"/>
          <w:szCs w:val="22"/>
        </w:rPr>
        <w:t>Further guidance</w:t>
      </w:r>
    </w:p>
    <w:p w14:paraId="5BA4D416" w14:textId="77777777" w:rsidR="00B62981" w:rsidRPr="00CA77F4" w:rsidRDefault="0048737F" w:rsidP="00CA77F4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bCs/>
          <w:sz w:val="20"/>
          <w:szCs w:val="22"/>
        </w:rPr>
        <w:t xml:space="preserve">Early Years Foundation Stage </w:t>
      </w:r>
      <w:r w:rsidR="003C5C69" w:rsidRPr="00CA77F4">
        <w:rPr>
          <w:rFonts w:ascii="Arial" w:hAnsi="Arial" w:cs="Arial"/>
          <w:bCs/>
          <w:sz w:val="20"/>
          <w:szCs w:val="22"/>
        </w:rPr>
        <w:t xml:space="preserve">Statutory </w:t>
      </w:r>
      <w:r w:rsidR="00C50BD5" w:rsidRPr="00CA77F4">
        <w:rPr>
          <w:rFonts w:ascii="Arial" w:hAnsi="Arial" w:cs="Arial"/>
          <w:bCs/>
          <w:sz w:val="20"/>
          <w:szCs w:val="22"/>
        </w:rPr>
        <w:t>Framework</w:t>
      </w:r>
      <w:r w:rsidR="0072336E" w:rsidRPr="00CA77F4">
        <w:rPr>
          <w:rFonts w:ascii="Arial" w:hAnsi="Arial" w:cs="Arial"/>
          <w:bCs/>
          <w:sz w:val="20"/>
          <w:szCs w:val="22"/>
        </w:rPr>
        <w:t xml:space="preserve"> (D</w:t>
      </w:r>
      <w:r w:rsidR="003C5C69" w:rsidRPr="00CA77F4">
        <w:rPr>
          <w:rFonts w:ascii="Arial" w:hAnsi="Arial" w:cs="Arial"/>
          <w:bCs/>
          <w:sz w:val="20"/>
          <w:szCs w:val="22"/>
        </w:rPr>
        <w:t>fE</w:t>
      </w:r>
      <w:r w:rsidR="0072336E" w:rsidRPr="00CA77F4">
        <w:rPr>
          <w:rFonts w:ascii="Arial" w:hAnsi="Arial" w:cs="Arial"/>
          <w:bCs/>
          <w:sz w:val="20"/>
          <w:szCs w:val="22"/>
        </w:rPr>
        <w:t xml:space="preserve"> 201</w:t>
      </w:r>
      <w:r w:rsidR="002C5C6A" w:rsidRPr="00CA77F4">
        <w:rPr>
          <w:rFonts w:ascii="Arial" w:hAnsi="Arial" w:cs="Arial"/>
          <w:bCs/>
          <w:sz w:val="20"/>
          <w:szCs w:val="22"/>
        </w:rPr>
        <w:t>4</w:t>
      </w:r>
      <w:r w:rsidR="0072336E" w:rsidRPr="00CA77F4">
        <w:rPr>
          <w:rFonts w:ascii="Arial" w:hAnsi="Arial" w:cs="Arial"/>
          <w:bCs/>
          <w:sz w:val="20"/>
          <w:szCs w:val="22"/>
        </w:rPr>
        <w:t>)</w:t>
      </w:r>
    </w:p>
    <w:p w14:paraId="5D69246F" w14:textId="77777777" w:rsidR="00BE0D48" w:rsidRPr="009339FD" w:rsidRDefault="00BE0D48" w:rsidP="00CA77F4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bCs/>
          <w:sz w:val="20"/>
          <w:szCs w:val="22"/>
        </w:rPr>
      </w:pPr>
      <w:r w:rsidRPr="009339FD">
        <w:rPr>
          <w:rFonts w:ascii="Arial" w:hAnsi="Arial" w:cs="Arial"/>
          <w:bCs/>
          <w:sz w:val="20"/>
          <w:szCs w:val="22"/>
        </w:rPr>
        <w:t>Working</w:t>
      </w:r>
      <w:r w:rsidR="0047709B" w:rsidRPr="009339FD">
        <w:rPr>
          <w:rFonts w:ascii="Arial" w:hAnsi="Arial" w:cs="Arial"/>
          <w:bCs/>
          <w:sz w:val="20"/>
          <w:szCs w:val="22"/>
        </w:rPr>
        <w:t xml:space="preserve"> T</w:t>
      </w:r>
      <w:r w:rsidRPr="009339FD">
        <w:rPr>
          <w:rFonts w:ascii="Arial" w:hAnsi="Arial" w:cs="Arial"/>
          <w:bCs/>
          <w:sz w:val="20"/>
          <w:szCs w:val="22"/>
        </w:rPr>
        <w:t>ogether</w:t>
      </w:r>
      <w:r w:rsidR="0047709B" w:rsidRPr="009339FD">
        <w:rPr>
          <w:rFonts w:ascii="Arial" w:hAnsi="Arial" w:cs="Arial"/>
          <w:bCs/>
          <w:sz w:val="20"/>
          <w:szCs w:val="22"/>
        </w:rPr>
        <w:t xml:space="preserve"> </w:t>
      </w:r>
      <w:r w:rsidRPr="009339FD">
        <w:rPr>
          <w:rFonts w:ascii="Arial" w:hAnsi="Arial" w:cs="Arial"/>
          <w:bCs/>
          <w:sz w:val="20"/>
          <w:szCs w:val="22"/>
        </w:rPr>
        <w:t>to</w:t>
      </w:r>
      <w:r w:rsidR="0047709B" w:rsidRPr="009339FD">
        <w:rPr>
          <w:rFonts w:ascii="Arial" w:hAnsi="Arial" w:cs="Arial"/>
          <w:bCs/>
          <w:sz w:val="20"/>
          <w:szCs w:val="22"/>
        </w:rPr>
        <w:t xml:space="preserve"> S</w:t>
      </w:r>
      <w:r w:rsidRPr="009339FD">
        <w:rPr>
          <w:rFonts w:ascii="Arial" w:hAnsi="Arial" w:cs="Arial"/>
          <w:bCs/>
          <w:sz w:val="20"/>
          <w:szCs w:val="22"/>
        </w:rPr>
        <w:t>afeguard</w:t>
      </w:r>
      <w:r w:rsidR="0047709B" w:rsidRPr="009339FD">
        <w:rPr>
          <w:rFonts w:ascii="Arial" w:hAnsi="Arial" w:cs="Arial"/>
          <w:bCs/>
          <w:sz w:val="20"/>
          <w:szCs w:val="22"/>
        </w:rPr>
        <w:t xml:space="preserve"> C</w:t>
      </w:r>
      <w:r w:rsidRPr="009339FD">
        <w:rPr>
          <w:rFonts w:ascii="Arial" w:hAnsi="Arial" w:cs="Arial"/>
          <w:bCs/>
          <w:sz w:val="20"/>
          <w:szCs w:val="22"/>
        </w:rPr>
        <w:t>hildren (DfE 201</w:t>
      </w:r>
      <w:r w:rsidR="006003A5" w:rsidRPr="009339FD">
        <w:rPr>
          <w:rFonts w:ascii="Arial" w:hAnsi="Arial" w:cs="Arial"/>
          <w:bCs/>
          <w:sz w:val="20"/>
          <w:szCs w:val="22"/>
        </w:rPr>
        <w:t>5</w:t>
      </w:r>
      <w:r w:rsidRPr="009339FD">
        <w:rPr>
          <w:rFonts w:ascii="Arial" w:hAnsi="Arial" w:cs="Arial"/>
          <w:bCs/>
          <w:sz w:val="20"/>
          <w:szCs w:val="22"/>
        </w:rPr>
        <w:t>)</w:t>
      </w:r>
    </w:p>
    <w:p w14:paraId="25A7AB5D" w14:textId="77777777" w:rsidR="00595507" w:rsidRPr="00CA77F4" w:rsidRDefault="007868C1" w:rsidP="00CA77F4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bCs/>
          <w:sz w:val="20"/>
          <w:szCs w:val="22"/>
        </w:rPr>
      </w:pPr>
      <w:r w:rsidRPr="00CA77F4">
        <w:rPr>
          <w:rFonts w:ascii="Arial" w:hAnsi="Arial" w:cs="Arial"/>
          <w:bCs/>
          <w:sz w:val="20"/>
          <w:szCs w:val="22"/>
        </w:rPr>
        <w:t>Special Educational Needs</w:t>
      </w:r>
      <w:r w:rsidR="002C5C6A" w:rsidRPr="00CA77F4">
        <w:rPr>
          <w:rFonts w:ascii="Arial" w:hAnsi="Arial" w:cs="Arial"/>
          <w:bCs/>
          <w:sz w:val="20"/>
          <w:szCs w:val="22"/>
        </w:rPr>
        <w:t xml:space="preserve"> and Disability </w:t>
      </w:r>
      <w:r w:rsidRPr="00CA77F4">
        <w:rPr>
          <w:rFonts w:ascii="Arial" w:hAnsi="Arial" w:cs="Arial"/>
          <w:bCs/>
          <w:sz w:val="20"/>
          <w:szCs w:val="22"/>
        </w:rPr>
        <w:t>Code of Practice</w:t>
      </w:r>
      <w:r w:rsidR="00E93FAE" w:rsidRPr="00CA77F4">
        <w:rPr>
          <w:rFonts w:ascii="Arial" w:hAnsi="Arial" w:cs="Arial"/>
          <w:bCs/>
          <w:sz w:val="20"/>
          <w:szCs w:val="22"/>
        </w:rPr>
        <w:t xml:space="preserve"> </w:t>
      </w:r>
      <w:r w:rsidR="00F72CFF" w:rsidRPr="00CA77F4">
        <w:rPr>
          <w:rFonts w:ascii="Arial" w:hAnsi="Arial" w:cs="Arial"/>
          <w:bCs/>
          <w:sz w:val="20"/>
          <w:szCs w:val="22"/>
        </w:rPr>
        <w:t>(DfE</w:t>
      </w:r>
      <w:r w:rsidR="002C5C6A" w:rsidRPr="00CA77F4">
        <w:rPr>
          <w:rFonts w:ascii="Arial" w:hAnsi="Arial" w:cs="Arial"/>
          <w:bCs/>
          <w:sz w:val="20"/>
          <w:szCs w:val="22"/>
        </w:rPr>
        <w:t xml:space="preserve"> &amp; DoH </w:t>
      </w:r>
      <w:r w:rsidR="00F72CFF" w:rsidRPr="00CA77F4">
        <w:rPr>
          <w:rFonts w:ascii="Arial" w:hAnsi="Arial" w:cs="Arial"/>
          <w:bCs/>
          <w:sz w:val="20"/>
          <w:szCs w:val="22"/>
        </w:rPr>
        <w:t>20</w:t>
      </w:r>
      <w:r w:rsidR="002C5C6A" w:rsidRPr="00CA77F4">
        <w:rPr>
          <w:rFonts w:ascii="Arial" w:hAnsi="Arial" w:cs="Arial"/>
          <w:bCs/>
          <w:sz w:val="20"/>
          <w:szCs w:val="22"/>
        </w:rPr>
        <w:t>14</w:t>
      </w:r>
      <w:r w:rsidR="00F72CFF" w:rsidRPr="00CA77F4">
        <w:rPr>
          <w:rFonts w:ascii="Arial" w:hAnsi="Arial" w:cs="Arial"/>
          <w:bCs/>
          <w:sz w:val="20"/>
          <w:szCs w:val="22"/>
        </w:rPr>
        <w:t>)</w:t>
      </w:r>
    </w:p>
    <w:p w14:paraId="2C65DDFC" w14:textId="77777777" w:rsidR="00E93FAE" w:rsidRPr="007F215F" w:rsidRDefault="00E93FAE" w:rsidP="00CA77F4">
      <w:pPr>
        <w:spacing w:line="360" w:lineRule="auto"/>
        <w:jc w:val="both"/>
        <w:rPr>
          <w:rFonts w:ascii="Arial" w:hAnsi="Arial" w:cs="Arial"/>
          <w:bCs/>
          <w:sz w:val="16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56"/>
        <w:gridCol w:w="3505"/>
        <w:gridCol w:w="1934"/>
      </w:tblGrid>
      <w:tr w:rsidR="00374320" w:rsidRPr="00CA77F4" w14:paraId="16E82314" w14:textId="77777777" w:rsidTr="00FC435C">
        <w:tc>
          <w:tcPr>
            <w:tcW w:w="2306" w:type="pct"/>
          </w:tcPr>
          <w:p w14:paraId="5B01E629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A77F4">
              <w:rPr>
                <w:rFonts w:ascii="Arial" w:hAnsi="Arial" w:cs="Arial"/>
                <w:bCs/>
                <w:sz w:val="20"/>
                <w:szCs w:val="22"/>
              </w:rPr>
              <w:t xml:space="preserve">This policy was adopted </w:t>
            </w:r>
            <w:r w:rsidR="00770B73" w:rsidRPr="00CA77F4">
              <w:rPr>
                <w:rFonts w:ascii="Arial" w:hAnsi="Arial" w:cs="Arial"/>
                <w:bCs/>
                <w:sz w:val="20"/>
                <w:szCs w:val="22"/>
              </w:rPr>
              <w:t>by</w:t>
            </w:r>
          </w:p>
        </w:tc>
        <w:tc>
          <w:tcPr>
            <w:tcW w:w="1736" w:type="pct"/>
            <w:tcBorders>
              <w:bottom w:val="single" w:sz="4" w:space="0" w:color="7030A0"/>
            </w:tcBorders>
          </w:tcPr>
          <w:p w14:paraId="72E79606" w14:textId="46D1749B" w:rsidR="00374320" w:rsidRPr="00CA77F4" w:rsidRDefault="00CA77F4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014DE6">
              <w:rPr>
                <w:rFonts w:ascii="Arial" w:hAnsi="Arial" w:cs="Arial"/>
                <w:color w:val="0000FF"/>
                <w:szCs w:val="32"/>
              </w:rPr>
              <w:t xml:space="preserve">Stratton </w:t>
            </w:r>
            <w:r w:rsidR="00E32F3A" w:rsidRPr="00014DE6">
              <w:rPr>
                <w:rFonts w:ascii="Arial" w:hAnsi="Arial" w:cs="Arial"/>
                <w:color w:val="0000FF"/>
                <w:szCs w:val="32"/>
              </w:rPr>
              <w:t>Little Learners</w:t>
            </w:r>
          </w:p>
        </w:tc>
        <w:tc>
          <w:tcPr>
            <w:tcW w:w="957" w:type="pct"/>
          </w:tcPr>
          <w:p w14:paraId="397349EF" w14:textId="77777777" w:rsidR="00374320" w:rsidRPr="00CA77F4" w:rsidRDefault="003E72F5" w:rsidP="00CA77F4">
            <w:pPr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CA77F4">
              <w:rPr>
                <w:rFonts w:ascii="Arial" w:hAnsi="Arial" w:cs="Arial"/>
                <w:i/>
                <w:sz w:val="20"/>
                <w:szCs w:val="22"/>
              </w:rPr>
              <w:t>(</w:t>
            </w:r>
            <w:r w:rsidR="00374320" w:rsidRPr="00CA77F4">
              <w:rPr>
                <w:rFonts w:ascii="Arial" w:hAnsi="Arial" w:cs="Arial"/>
                <w:i/>
                <w:sz w:val="20"/>
                <w:szCs w:val="22"/>
              </w:rPr>
              <w:t xml:space="preserve">name of </w:t>
            </w:r>
            <w:r w:rsidR="00A24AD7" w:rsidRPr="00CA77F4">
              <w:rPr>
                <w:rFonts w:ascii="Arial" w:hAnsi="Arial" w:cs="Arial"/>
                <w:i/>
                <w:sz w:val="20"/>
                <w:szCs w:val="22"/>
              </w:rPr>
              <w:t>provider</w:t>
            </w:r>
            <w:r w:rsidRPr="00CA77F4">
              <w:rPr>
                <w:rFonts w:ascii="Arial" w:hAnsi="Arial" w:cs="Arial"/>
                <w:i/>
                <w:sz w:val="20"/>
                <w:szCs w:val="22"/>
              </w:rPr>
              <w:t>)</w:t>
            </w:r>
          </w:p>
        </w:tc>
      </w:tr>
      <w:tr w:rsidR="00374320" w:rsidRPr="00CA77F4" w14:paraId="1FC3487F" w14:textId="77777777" w:rsidTr="00FC435C">
        <w:tc>
          <w:tcPr>
            <w:tcW w:w="2306" w:type="pct"/>
          </w:tcPr>
          <w:p w14:paraId="62967428" w14:textId="77777777" w:rsidR="00374320" w:rsidRPr="00CA77F4" w:rsidRDefault="00770B73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A77F4">
              <w:rPr>
                <w:rFonts w:ascii="Arial" w:hAnsi="Arial" w:cs="Arial"/>
                <w:sz w:val="20"/>
                <w:szCs w:val="22"/>
              </w:rPr>
              <w:t>On</w:t>
            </w:r>
          </w:p>
        </w:tc>
        <w:tc>
          <w:tcPr>
            <w:tcW w:w="1736" w:type="pct"/>
            <w:tcBorders>
              <w:top w:val="single" w:sz="4" w:space="0" w:color="7030A0"/>
              <w:bottom w:val="single" w:sz="4" w:space="0" w:color="7030A0"/>
            </w:tcBorders>
          </w:tcPr>
          <w:p w14:paraId="40F2FDB8" w14:textId="4AB4DF2D" w:rsidR="00374320" w:rsidRPr="0025458B" w:rsidRDefault="00E32F3A" w:rsidP="00CA77F4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08/07/2026</w:t>
            </w:r>
          </w:p>
        </w:tc>
        <w:tc>
          <w:tcPr>
            <w:tcW w:w="957" w:type="pct"/>
          </w:tcPr>
          <w:p w14:paraId="44FC57DB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CA77F4">
              <w:rPr>
                <w:rFonts w:ascii="Arial" w:hAnsi="Arial" w:cs="Arial"/>
                <w:i/>
                <w:sz w:val="20"/>
                <w:szCs w:val="22"/>
              </w:rPr>
              <w:t>(date)</w:t>
            </w:r>
          </w:p>
        </w:tc>
      </w:tr>
      <w:tr w:rsidR="00374320" w:rsidRPr="00CA77F4" w14:paraId="696B604D" w14:textId="77777777" w:rsidTr="00FC435C">
        <w:tc>
          <w:tcPr>
            <w:tcW w:w="2306" w:type="pct"/>
          </w:tcPr>
          <w:p w14:paraId="21C1051C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A77F4">
              <w:rPr>
                <w:rFonts w:ascii="Arial" w:hAnsi="Arial" w:cs="Arial"/>
                <w:sz w:val="20"/>
                <w:szCs w:val="22"/>
              </w:rPr>
              <w:t>Date to be reviewed</w:t>
            </w:r>
          </w:p>
        </w:tc>
        <w:tc>
          <w:tcPr>
            <w:tcW w:w="1736" w:type="pct"/>
            <w:tcBorders>
              <w:top w:val="single" w:sz="4" w:space="0" w:color="7030A0"/>
              <w:bottom w:val="single" w:sz="4" w:space="0" w:color="7030A0"/>
            </w:tcBorders>
          </w:tcPr>
          <w:p w14:paraId="04EDB5E7" w14:textId="3E0F1A65" w:rsidR="00773AC4" w:rsidRPr="00CA77F4" w:rsidRDefault="00E32F3A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 Year</w:t>
            </w:r>
          </w:p>
        </w:tc>
        <w:tc>
          <w:tcPr>
            <w:tcW w:w="957" w:type="pct"/>
          </w:tcPr>
          <w:p w14:paraId="2E681145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CA77F4">
              <w:rPr>
                <w:rFonts w:ascii="Arial" w:hAnsi="Arial" w:cs="Arial"/>
                <w:i/>
                <w:sz w:val="20"/>
                <w:szCs w:val="22"/>
              </w:rPr>
              <w:t>(date)</w:t>
            </w:r>
          </w:p>
        </w:tc>
      </w:tr>
      <w:tr w:rsidR="00374320" w:rsidRPr="00CA77F4" w14:paraId="7665579E" w14:textId="77777777" w:rsidTr="00FC435C">
        <w:tc>
          <w:tcPr>
            <w:tcW w:w="2306" w:type="pct"/>
          </w:tcPr>
          <w:p w14:paraId="575A5AD0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A77F4">
              <w:rPr>
                <w:rFonts w:ascii="Arial" w:hAnsi="Arial" w:cs="Arial"/>
                <w:sz w:val="20"/>
                <w:szCs w:val="22"/>
              </w:rPr>
              <w:t xml:space="preserve">Signed on behalf of the </w:t>
            </w:r>
            <w:r w:rsidR="002F5032" w:rsidRPr="00CA77F4">
              <w:rPr>
                <w:rFonts w:ascii="Arial" w:hAnsi="Arial" w:cs="Arial"/>
                <w:sz w:val="20"/>
                <w:szCs w:val="22"/>
              </w:rPr>
              <w:t>provider</w:t>
            </w:r>
          </w:p>
        </w:tc>
        <w:tc>
          <w:tcPr>
            <w:tcW w:w="2694" w:type="pct"/>
            <w:gridSpan w:val="2"/>
            <w:tcBorders>
              <w:bottom w:val="single" w:sz="4" w:space="0" w:color="7030A0"/>
            </w:tcBorders>
          </w:tcPr>
          <w:p w14:paraId="405ACC88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374320" w:rsidRPr="00CA77F4" w14:paraId="3FBE98B7" w14:textId="77777777" w:rsidTr="00FC43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</w:tcPr>
          <w:p w14:paraId="28DF3CEA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A77F4">
              <w:rPr>
                <w:rFonts w:ascii="Arial" w:hAnsi="Arial" w:cs="Arial"/>
                <w:sz w:val="20"/>
                <w:szCs w:val="22"/>
              </w:rPr>
              <w:t>Name of signatory</w:t>
            </w:r>
          </w:p>
        </w:tc>
        <w:tc>
          <w:tcPr>
            <w:tcW w:w="2694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1730A1DF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374320" w:rsidRPr="00CA77F4" w14:paraId="085F558B" w14:textId="77777777" w:rsidTr="00FC43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6" w:type="pct"/>
            <w:tcBorders>
              <w:top w:val="nil"/>
              <w:left w:val="nil"/>
              <w:bottom w:val="nil"/>
              <w:right w:val="nil"/>
            </w:tcBorders>
          </w:tcPr>
          <w:p w14:paraId="0DF580DF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A77F4">
              <w:rPr>
                <w:rFonts w:ascii="Arial" w:hAnsi="Arial" w:cs="Arial"/>
                <w:sz w:val="20"/>
                <w:szCs w:val="22"/>
              </w:rPr>
              <w:t>Role of signatory (e.g. chair</w:t>
            </w:r>
            <w:r w:rsidR="002F5032" w:rsidRPr="00CA77F4">
              <w:rPr>
                <w:rFonts w:ascii="Arial" w:hAnsi="Arial" w:cs="Arial"/>
                <w:sz w:val="20"/>
                <w:szCs w:val="22"/>
              </w:rPr>
              <w:t xml:space="preserve">, director or </w:t>
            </w:r>
            <w:r w:rsidRPr="00CA77F4">
              <w:rPr>
                <w:rFonts w:ascii="Arial" w:hAnsi="Arial" w:cs="Arial"/>
                <w:sz w:val="20"/>
                <w:szCs w:val="22"/>
              </w:rPr>
              <w:t>owner)</w:t>
            </w:r>
          </w:p>
        </w:tc>
        <w:tc>
          <w:tcPr>
            <w:tcW w:w="2694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1E5D9D11" w14:textId="77777777" w:rsidR="00374320" w:rsidRPr="00CA77F4" w:rsidRDefault="00374320" w:rsidP="00CA77F4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4C616A18" w14:textId="77777777" w:rsidR="00374320" w:rsidRPr="00CA77F4" w:rsidRDefault="00374320" w:rsidP="00CA77F4">
      <w:pPr>
        <w:spacing w:line="360" w:lineRule="auto"/>
        <w:jc w:val="both"/>
        <w:rPr>
          <w:rFonts w:ascii="Arial" w:hAnsi="Arial" w:cs="Arial"/>
          <w:sz w:val="20"/>
          <w:szCs w:val="22"/>
        </w:rPr>
      </w:pPr>
    </w:p>
    <w:p w14:paraId="50300830" w14:textId="77777777" w:rsidR="00104CA0" w:rsidRPr="00CA77F4" w:rsidRDefault="00F72CFF" w:rsidP="00CA77F4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  <w:r w:rsidRPr="00CA77F4">
        <w:rPr>
          <w:rFonts w:ascii="Arial" w:hAnsi="Arial" w:cs="Arial"/>
          <w:b/>
          <w:sz w:val="20"/>
          <w:szCs w:val="22"/>
        </w:rPr>
        <w:t xml:space="preserve">Other useful Pre-school Learning Alliance publications </w:t>
      </w:r>
    </w:p>
    <w:p w14:paraId="5DB701BC" w14:textId="77777777" w:rsidR="00D40DBF" w:rsidRPr="00CA77F4" w:rsidRDefault="000C70BB" w:rsidP="00CA77F4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Guide to the Equality Act and Good Practice (2010)</w:t>
      </w:r>
    </w:p>
    <w:p w14:paraId="50CA8381" w14:textId="77777777" w:rsidR="00104CA0" w:rsidRPr="00CA77F4" w:rsidRDefault="00D40DBF" w:rsidP="00CA77F4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0"/>
          <w:szCs w:val="22"/>
        </w:rPr>
      </w:pPr>
      <w:r w:rsidRPr="00CA77F4">
        <w:rPr>
          <w:rFonts w:ascii="Arial" w:hAnsi="Arial" w:cs="Arial"/>
          <w:sz w:val="20"/>
          <w:szCs w:val="22"/>
        </w:rPr>
        <w:t>SEND Code of Practice for the Early Years (2014)</w:t>
      </w:r>
    </w:p>
    <w:sectPr w:rsidR="00104CA0" w:rsidRPr="00CA77F4" w:rsidSect="00033737">
      <w:headerReference w:type="first" r:id="rId8"/>
      <w:pgSz w:w="11909" w:h="16834" w:code="9"/>
      <w:pgMar w:top="907" w:right="907" w:bottom="907" w:left="907" w:header="72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D434B" w14:textId="77777777" w:rsidR="0033655C" w:rsidRDefault="0033655C" w:rsidP="00374320">
      <w:r>
        <w:separator/>
      </w:r>
    </w:p>
  </w:endnote>
  <w:endnote w:type="continuationSeparator" w:id="0">
    <w:p w14:paraId="4ED6486E" w14:textId="77777777" w:rsidR="0033655C" w:rsidRDefault="0033655C" w:rsidP="0037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i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9D8FD" w14:textId="77777777" w:rsidR="0033655C" w:rsidRDefault="0033655C" w:rsidP="00374320">
      <w:r>
        <w:separator/>
      </w:r>
    </w:p>
  </w:footnote>
  <w:footnote w:type="continuationSeparator" w:id="0">
    <w:p w14:paraId="0FFCF3CD" w14:textId="77777777" w:rsidR="0033655C" w:rsidRDefault="0033655C" w:rsidP="00374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7A1E" w14:textId="77777777" w:rsidR="00C67924" w:rsidRPr="00A24AD7" w:rsidRDefault="00C67924" w:rsidP="00A24AD7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A24AD7">
      <w:rPr>
        <w:rFonts w:ascii="Arial" w:hAnsi="Arial"/>
        <w:b/>
        <w:sz w:val="22"/>
        <w:szCs w:val="22"/>
      </w:rPr>
      <w:t xml:space="preserve">Safeguarding and Welfare Requirement: Equal </w:t>
    </w:r>
    <w:r>
      <w:rPr>
        <w:rFonts w:ascii="Arial" w:hAnsi="Arial"/>
        <w:b/>
        <w:sz w:val="22"/>
        <w:szCs w:val="22"/>
      </w:rPr>
      <w:t>O</w:t>
    </w:r>
    <w:r w:rsidRPr="00A24AD7">
      <w:rPr>
        <w:rFonts w:ascii="Arial" w:hAnsi="Arial"/>
        <w:b/>
        <w:sz w:val="22"/>
        <w:szCs w:val="22"/>
      </w:rPr>
      <w:t>pportunities</w:t>
    </w:r>
  </w:p>
  <w:p w14:paraId="659ACC87" w14:textId="77777777" w:rsidR="00C67924" w:rsidRPr="00A24AD7" w:rsidRDefault="00C67924" w:rsidP="00A24AD7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A24AD7">
      <w:rPr>
        <w:rFonts w:ascii="Arial" w:hAnsi="Arial"/>
        <w:sz w:val="22"/>
        <w:szCs w:val="22"/>
      </w:rPr>
      <w:t>Providers must have and implement a policy, and procedures, to promote equality of opportunity for children in their care, including support for children with special educational needs or disabilities.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0FAE"/>
    <w:multiLevelType w:val="hybridMultilevel"/>
    <w:tmpl w:val="85DCCBDE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085DE4"/>
    <w:multiLevelType w:val="hybridMultilevel"/>
    <w:tmpl w:val="8EE687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3468B8"/>
    <w:multiLevelType w:val="multilevel"/>
    <w:tmpl w:val="585E8E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2519AF"/>
    <w:multiLevelType w:val="hybridMultilevel"/>
    <w:tmpl w:val="E2CE9A08"/>
    <w:lvl w:ilvl="0" w:tplc="6D6ADE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776D"/>
    <w:multiLevelType w:val="hybridMultilevel"/>
    <w:tmpl w:val="5E0EDBFA"/>
    <w:lvl w:ilvl="0" w:tplc="351A896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0363E3"/>
    <w:multiLevelType w:val="hybridMultilevel"/>
    <w:tmpl w:val="8E6AF844"/>
    <w:lvl w:ilvl="0" w:tplc="207464A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4D4D4D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E0791A"/>
    <w:multiLevelType w:val="hybridMultilevel"/>
    <w:tmpl w:val="57DE7582"/>
    <w:lvl w:ilvl="0" w:tplc="207464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D4D4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305F9"/>
    <w:multiLevelType w:val="multilevel"/>
    <w:tmpl w:val="B75242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B946E6"/>
    <w:multiLevelType w:val="hybridMultilevel"/>
    <w:tmpl w:val="B9A8F7D8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5C6B00"/>
    <w:multiLevelType w:val="hybridMultilevel"/>
    <w:tmpl w:val="4CFE3012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AE19BD"/>
    <w:multiLevelType w:val="hybridMultilevel"/>
    <w:tmpl w:val="3600E6AA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8D5528"/>
    <w:multiLevelType w:val="hybridMultilevel"/>
    <w:tmpl w:val="4DAEA2C6"/>
    <w:lvl w:ilvl="0" w:tplc="207464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D4D4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C5F8A"/>
    <w:multiLevelType w:val="hybridMultilevel"/>
    <w:tmpl w:val="EABCCF8E"/>
    <w:lvl w:ilvl="0" w:tplc="CCF68A4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6923C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B02A47"/>
    <w:multiLevelType w:val="hybridMultilevel"/>
    <w:tmpl w:val="1CA8DB54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7B24F0"/>
    <w:multiLevelType w:val="multilevel"/>
    <w:tmpl w:val="859E911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87B568F"/>
    <w:multiLevelType w:val="hybridMultilevel"/>
    <w:tmpl w:val="F9F24D1E"/>
    <w:lvl w:ilvl="0" w:tplc="CCF68A4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6923C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F05385"/>
    <w:multiLevelType w:val="hybridMultilevel"/>
    <w:tmpl w:val="D5908298"/>
    <w:lvl w:ilvl="0" w:tplc="207464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D4D4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F5EA5"/>
    <w:multiLevelType w:val="hybridMultilevel"/>
    <w:tmpl w:val="3E54915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F512E2"/>
    <w:multiLevelType w:val="hybridMultilevel"/>
    <w:tmpl w:val="5E36965A"/>
    <w:lvl w:ilvl="0" w:tplc="351A896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F81BD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EB03A0"/>
    <w:multiLevelType w:val="hybridMultilevel"/>
    <w:tmpl w:val="68445F74"/>
    <w:lvl w:ilvl="0" w:tplc="207464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D4D4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21990"/>
    <w:multiLevelType w:val="hybridMultilevel"/>
    <w:tmpl w:val="C04A495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143B1B"/>
    <w:multiLevelType w:val="hybridMultilevel"/>
    <w:tmpl w:val="4450117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B975F0"/>
    <w:multiLevelType w:val="hybridMultilevel"/>
    <w:tmpl w:val="5A38892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867A79"/>
    <w:multiLevelType w:val="hybridMultilevel"/>
    <w:tmpl w:val="A5646E10"/>
    <w:lvl w:ilvl="0" w:tplc="CCF68A4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6923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622B66"/>
    <w:multiLevelType w:val="hybridMultilevel"/>
    <w:tmpl w:val="530432E8"/>
    <w:lvl w:ilvl="0" w:tplc="6D6ADEC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4E7D74"/>
    <w:multiLevelType w:val="hybridMultilevel"/>
    <w:tmpl w:val="42B81E2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253425"/>
    <w:multiLevelType w:val="hybridMultilevel"/>
    <w:tmpl w:val="3C4ECA58"/>
    <w:lvl w:ilvl="0" w:tplc="6D6ADEC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071557"/>
    <w:multiLevelType w:val="hybridMultilevel"/>
    <w:tmpl w:val="9CA4D004"/>
    <w:lvl w:ilvl="0" w:tplc="CCF68A4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6923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053611">
    <w:abstractNumId w:val="21"/>
  </w:num>
  <w:num w:numId="2" w16cid:durableId="852960203">
    <w:abstractNumId w:val="20"/>
  </w:num>
  <w:num w:numId="3" w16cid:durableId="1707944843">
    <w:abstractNumId w:val="14"/>
  </w:num>
  <w:num w:numId="4" w16cid:durableId="798307690">
    <w:abstractNumId w:val="7"/>
  </w:num>
  <w:num w:numId="5" w16cid:durableId="652877504">
    <w:abstractNumId w:val="8"/>
  </w:num>
  <w:num w:numId="6" w16cid:durableId="726104459">
    <w:abstractNumId w:val="2"/>
  </w:num>
  <w:num w:numId="7" w16cid:durableId="885600442">
    <w:abstractNumId w:val="18"/>
  </w:num>
  <w:num w:numId="8" w16cid:durableId="824466727">
    <w:abstractNumId w:val="4"/>
  </w:num>
  <w:num w:numId="9" w16cid:durableId="261573802">
    <w:abstractNumId w:val="6"/>
  </w:num>
  <w:num w:numId="10" w16cid:durableId="1663655289">
    <w:abstractNumId w:val="19"/>
  </w:num>
  <w:num w:numId="11" w16cid:durableId="1962835657">
    <w:abstractNumId w:val="11"/>
  </w:num>
  <w:num w:numId="12" w16cid:durableId="1524395176">
    <w:abstractNumId w:val="5"/>
  </w:num>
  <w:num w:numId="13" w16cid:durableId="671299577">
    <w:abstractNumId w:val="16"/>
  </w:num>
  <w:num w:numId="14" w16cid:durableId="448361282">
    <w:abstractNumId w:val="3"/>
  </w:num>
  <w:num w:numId="15" w16cid:durableId="2112120193">
    <w:abstractNumId w:val="26"/>
  </w:num>
  <w:num w:numId="16" w16cid:durableId="1668316276">
    <w:abstractNumId w:val="24"/>
  </w:num>
  <w:num w:numId="17" w16cid:durableId="348679025">
    <w:abstractNumId w:val="22"/>
  </w:num>
  <w:num w:numId="18" w16cid:durableId="299000097">
    <w:abstractNumId w:val="12"/>
  </w:num>
  <w:num w:numId="19" w16cid:durableId="1898659074">
    <w:abstractNumId w:val="15"/>
  </w:num>
  <w:num w:numId="20" w16cid:durableId="381446179">
    <w:abstractNumId w:val="27"/>
  </w:num>
  <w:num w:numId="21" w16cid:durableId="809396250">
    <w:abstractNumId w:val="23"/>
  </w:num>
  <w:num w:numId="22" w16cid:durableId="396048628">
    <w:abstractNumId w:val="9"/>
  </w:num>
  <w:num w:numId="23" w16cid:durableId="1323461450">
    <w:abstractNumId w:val="10"/>
  </w:num>
  <w:num w:numId="24" w16cid:durableId="98069963">
    <w:abstractNumId w:val="0"/>
  </w:num>
  <w:num w:numId="25" w16cid:durableId="581185992">
    <w:abstractNumId w:val="17"/>
  </w:num>
  <w:num w:numId="26" w16cid:durableId="1605963741">
    <w:abstractNumId w:val="1"/>
  </w:num>
  <w:num w:numId="27" w16cid:durableId="1092046644">
    <w:abstractNumId w:val="13"/>
  </w:num>
  <w:num w:numId="28" w16cid:durableId="11522400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AA2"/>
    <w:rsid w:val="00014DE6"/>
    <w:rsid w:val="00025C47"/>
    <w:rsid w:val="00025C86"/>
    <w:rsid w:val="00033737"/>
    <w:rsid w:val="00053DE7"/>
    <w:rsid w:val="00082743"/>
    <w:rsid w:val="00092331"/>
    <w:rsid w:val="000A603D"/>
    <w:rsid w:val="000B12D2"/>
    <w:rsid w:val="000B1ACE"/>
    <w:rsid w:val="000C5F9C"/>
    <w:rsid w:val="000C70BB"/>
    <w:rsid w:val="000E1E37"/>
    <w:rsid w:val="000F6235"/>
    <w:rsid w:val="00104CA0"/>
    <w:rsid w:val="00124A7D"/>
    <w:rsid w:val="00155E9A"/>
    <w:rsid w:val="00156B00"/>
    <w:rsid w:val="001A4D38"/>
    <w:rsid w:val="001B4B76"/>
    <w:rsid w:val="001C1921"/>
    <w:rsid w:val="001E637F"/>
    <w:rsid w:val="002072BC"/>
    <w:rsid w:val="00223419"/>
    <w:rsid w:val="00247799"/>
    <w:rsid w:val="0025458B"/>
    <w:rsid w:val="002737B7"/>
    <w:rsid w:val="002841FE"/>
    <w:rsid w:val="002A20C7"/>
    <w:rsid w:val="002B0F92"/>
    <w:rsid w:val="002C5C6A"/>
    <w:rsid w:val="002D0E33"/>
    <w:rsid w:val="002F5032"/>
    <w:rsid w:val="002F6E2F"/>
    <w:rsid w:val="00315BBA"/>
    <w:rsid w:val="00317114"/>
    <w:rsid w:val="00326009"/>
    <w:rsid w:val="0033655C"/>
    <w:rsid w:val="0035226B"/>
    <w:rsid w:val="0036225E"/>
    <w:rsid w:val="00373526"/>
    <w:rsid w:val="00374320"/>
    <w:rsid w:val="003A03BD"/>
    <w:rsid w:val="003A3C7E"/>
    <w:rsid w:val="003B0E42"/>
    <w:rsid w:val="003B6642"/>
    <w:rsid w:val="003C5C69"/>
    <w:rsid w:val="003E5874"/>
    <w:rsid w:val="003E6B73"/>
    <w:rsid w:val="003E72F5"/>
    <w:rsid w:val="003F6CB2"/>
    <w:rsid w:val="00427A5B"/>
    <w:rsid w:val="00435D8D"/>
    <w:rsid w:val="00440955"/>
    <w:rsid w:val="00457230"/>
    <w:rsid w:val="0047709B"/>
    <w:rsid w:val="00480D3C"/>
    <w:rsid w:val="0048737F"/>
    <w:rsid w:val="004A61F5"/>
    <w:rsid w:val="004E4063"/>
    <w:rsid w:val="004F218B"/>
    <w:rsid w:val="0050584E"/>
    <w:rsid w:val="00537B16"/>
    <w:rsid w:val="00555983"/>
    <w:rsid w:val="005738CF"/>
    <w:rsid w:val="00576984"/>
    <w:rsid w:val="00582AD5"/>
    <w:rsid w:val="00595507"/>
    <w:rsid w:val="00596985"/>
    <w:rsid w:val="005A0805"/>
    <w:rsid w:val="005A46C5"/>
    <w:rsid w:val="005C0F56"/>
    <w:rsid w:val="005C13CA"/>
    <w:rsid w:val="005D3492"/>
    <w:rsid w:val="005E27B9"/>
    <w:rsid w:val="006003A5"/>
    <w:rsid w:val="00612963"/>
    <w:rsid w:val="0066104C"/>
    <w:rsid w:val="006611D0"/>
    <w:rsid w:val="0068082D"/>
    <w:rsid w:val="006941FC"/>
    <w:rsid w:val="00696EDE"/>
    <w:rsid w:val="006A17D7"/>
    <w:rsid w:val="006A1B68"/>
    <w:rsid w:val="006A74F1"/>
    <w:rsid w:val="006B3DB0"/>
    <w:rsid w:val="006E2A42"/>
    <w:rsid w:val="006F057E"/>
    <w:rsid w:val="006F598A"/>
    <w:rsid w:val="0072336E"/>
    <w:rsid w:val="00723E45"/>
    <w:rsid w:val="0073211D"/>
    <w:rsid w:val="00737499"/>
    <w:rsid w:val="0074199C"/>
    <w:rsid w:val="007474AC"/>
    <w:rsid w:val="00754DB7"/>
    <w:rsid w:val="007606BA"/>
    <w:rsid w:val="00770B73"/>
    <w:rsid w:val="00770C18"/>
    <w:rsid w:val="00771988"/>
    <w:rsid w:val="00773AC4"/>
    <w:rsid w:val="007816DC"/>
    <w:rsid w:val="007868C1"/>
    <w:rsid w:val="00794613"/>
    <w:rsid w:val="007A1F05"/>
    <w:rsid w:val="007B6D03"/>
    <w:rsid w:val="007E2BAE"/>
    <w:rsid w:val="007F215F"/>
    <w:rsid w:val="007F5664"/>
    <w:rsid w:val="00821542"/>
    <w:rsid w:val="00831071"/>
    <w:rsid w:val="00875340"/>
    <w:rsid w:val="008A1FCA"/>
    <w:rsid w:val="008A516A"/>
    <w:rsid w:val="008C6CD2"/>
    <w:rsid w:val="008D1325"/>
    <w:rsid w:val="008D60C5"/>
    <w:rsid w:val="008E1AA2"/>
    <w:rsid w:val="008E5CF8"/>
    <w:rsid w:val="008E6E62"/>
    <w:rsid w:val="00905891"/>
    <w:rsid w:val="00910AFE"/>
    <w:rsid w:val="00913427"/>
    <w:rsid w:val="00920B03"/>
    <w:rsid w:val="00927D9F"/>
    <w:rsid w:val="009339FD"/>
    <w:rsid w:val="00934EB0"/>
    <w:rsid w:val="009711F9"/>
    <w:rsid w:val="009713A0"/>
    <w:rsid w:val="0099089F"/>
    <w:rsid w:val="00997FCC"/>
    <w:rsid w:val="009A257E"/>
    <w:rsid w:val="009A3ED7"/>
    <w:rsid w:val="00A06C36"/>
    <w:rsid w:val="00A16B9D"/>
    <w:rsid w:val="00A24AD7"/>
    <w:rsid w:val="00A346FD"/>
    <w:rsid w:val="00A3568C"/>
    <w:rsid w:val="00A5064F"/>
    <w:rsid w:val="00A93D8F"/>
    <w:rsid w:val="00AA094C"/>
    <w:rsid w:val="00AB09D9"/>
    <w:rsid w:val="00AB13C9"/>
    <w:rsid w:val="00AB63D4"/>
    <w:rsid w:val="00AE0D65"/>
    <w:rsid w:val="00AE4919"/>
    <w:rsid w:val="00AF2DBE"/>
    <w:rsid w:val="00AF3AB7"/>
    <w:rsid w:val="00B50DB6"/>
    <w:rsid w:val="00B62981"/>
    <w:rsid w:val="00B7134F"/>
    <w:rsid w:val="00B8209A"/>
    <w:rsid w:val="00B84458"/>
    <w:rsid w:val="00B87990"/>
    <w:rsid w:val="00B91D76"/>
    <w:rsid w:val="00B95AE9"/>
    <w:rsid w:val="00BE0D48"/>
    <w:rsid w:val="00C01DA7"/>
    <w:rsid w:val="00C35937"/>
    <w:rsid w:val="00C47817"/>
    <w:rsid w:val="00C50BD5"/>
    <w:rsid w:val="00C67924"/>
    <w:rsid w:val="00C71E0E"/>
    <w:rsid w:val="00C8255D"/>
    <w:rsid w:val="00C95E3A"/>
    <w:rsid w:val="00CA77F4"/>
    <w:rsid w:val="00CB60E8"/>
    <w:rsid w:val="00CC4196"/>
    <w:rsid w:val="00CD58EA"/>
    <w:rsid w:val="00CF5F3A"/>
    <w:rsid w:val="00D008A6"/>
    <w:rsid w:val="00D022C1"/>
    <w:rsid w:val="00D11E70"/>
    <w:rsid w:val="00D167A8"/>
    <w:rsid w:val="00D16AF4"/>
    <w:rsid w:val="00D31C0B"/>
    <w:rsid w:val="00D40DBF"/>
    <w:rsid w:val="00D844CE"/>
    <w:rsid w:val="00D87085"/>
    <w:rsid w:val="00D93B87"/>
    <w:rsid w:val="00DA5784"/>
    <w:rsid w:val="00DB1681"/>
    <w:rsid w:val="00DD29D8"/>
    <w:rsid w:val="00E32098"/>
    <w:rsid w:val="00E32F3A"/>
    <w:rsid w:val="00E32F7C"/>
    <w:rsid w:val="00E51263"/>
    <w:rsid w:val="00E636E2"/>
    <w:rsid w:val="00E7297F"/>
    <w:rsid w:val="00E77559"/>
    <w:rsid w:val="00E93FAE"/>
    <w:rsid w:val="00EB314E"/>
    <w:rsid w:val="00EB50FE"/>
    <w:rsid w:val="00EC537B"/>
    <w:rsid w:val="00EE0A68"/>
    <w:rsid w:val="00EE41A4"/>
    <w:rsid w:val="00F0213A"/>
    <w:rsid w:val="00F06CB5"/>
    <w:rsid w:val="00F22833"/>
    <w:rsid w:val="00F370C8"/>
    <w:rsid w:val="00F47D91"/>
    <w:rsid w:val="00F51303"/>
    <w:rsid w:val="00F53FAA"/>
    <w:rsid w:val="00F72CFF"/>
    <w:rsid w:val="00F954B6"/>
    <w:rsid w:val="00FA17EB"/>
    <w:rsid w:val="00FC0036"/>
    <w:rsid w:val="00FC435C"/>
    <w:rsid w:val="00FD21D1"/>
    <w:rsid w:val="00FF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5898F"/>
  <w15:chartTrackingRefBased/>
  <w15:docId w15:val="{AB49DA5F-4B80-428D-9652-2D771F43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80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2F3A"/>
    <w:pPr>
      <w:keepNext/>
      <w:shd w:val="clear" w:color="auto" w:fill="FFFFFF"/>
      <w:spacing w:before="120" w:after="12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507"/>
    <w:pPr>
      <w:ind w:left="720"/>
      <w:contextualSpacing/>
    </w:pPr>
  </w:style>
  <w:style w:type="table" w:styleId="TableGrid">
    <w:name w:val="Table Grid"/>
    <w:basedOn w:val="TableNormal"/>
    <w:uiPriority w:val="59"/>
    <w:rsid w:val="008215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6E6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6E62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3743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74320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743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74320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2F6E2F"/>
    <w:rPr>
      <w:color w:val="0000FF"/>
      <w:u w:val="single"/>
    </w:rPr>
  </w:style>
  <w:style w:type="paragraph" w:styleId="Revision">
    <w:name w:val="Revision"/>
    <w:hidden/>
    <w:uiPriority w:val="99"/>
    <w:semiHidden/>
    <w:rsid w:val="00C35937"/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3B6642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696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6EDE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696EDE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ED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6EDE"/>
    <w:rPr>
      <w:rFonts w:ascii="Times New Roman" w:eastAsia="Times New Roman" w:hAnsi="Times New Roman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12D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B12D2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semiHidden/>
    <w:unhideWhenUsed/>
    <w:rsid w:val="000B12D2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E32F3A"/>
    <w:rPr>
      <w:rFonts w:ascii="Arial" w:eastAsia="Times New Roman" w:hAnsi="Arial"/>
      <w:b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D4592-0AF9-4983-B707-D5C228FA7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Edwina Williams</cp:lastModifiedBy>
  <cp:revision>5</cp:revision>
  <cp:lastPrinted>2020-06-15T10:48:00Z</cp:lastPrinted>
  <dcterms:created xsi:type="dcterms:W3CDTF">2026-08-15T13:54:00Z</dcterms:created>
  <dcterms:modified xsi:type="dcterms:W3CDTF">2026-08-15T14:11:00Z</dcterms:modified>
</cp:coreProperties>
</file>